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74" w:rsidRDefault="00A13374"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Pr="00BF3A39" w:rsidRDefault="00C27D7B" w:rsidP="00BF3A39">
      <w:pPr>
        <w:suppressAutoHyphens/>
        <w:spacing w:after="0" w:line="240" w:lineRule="auto"/>
        <w:jc w:val="both"/>
        <w:rPr>
          <w:rFonts w:ascii="Times New Roman" w:hAnsi="Times New Roman"/>
          <w:sz w:val="24"/>
          <w:szCs w:val="24"/>
        </w:rPr>
      </w:pPr>
    </w:p>
    <w:p w:rsidR="00F16444" w:rsidRDefault="00A13374" w:rsidP="00C27D7B">
      <w:pPr>
        <w:suppressAutoHyphens/>
        <w:spacing w:after="0" w:line="240" w:lineRule="auto"/>
        <w:jc w:val="center"/>
        <w:rPr>
          <w:rFonts w:ascii="Times New Roman" w:hAnsi="Times New Roman"/>
          <w:b/>
          <w:sz w:val="26"/>
          <w:szCs w:val="26"/>
        </w:rPr>
      </w:pPr>
      <w:r w:rsidRPr="00C27D7B">
        <w:rPr>
          <w:rFonts w:ascii="Times New Roman" w:hAnsi="Times New Roman"/>
          <w:b/>
          <w:sz w:val="26"/>
          <w:szCs w:val="26"/>
        </w:rPr>
        <w:t>Документация о проведен</w:t>
      </w:r>
      <w:proofErr w:type="gramStart"/>
      <w:r w:rsidRPr="00C27D7B">
        <w:rPr>
          <w:rFonts w:ascii="Times New Roman" w:hAnsi="Times New Roman"/>
          <w:b/>
          <w:sz w:val="26"/>
          <w:szCs w:val="26"/>
        </w:rPr>
        <w:t>ии ау</w:t>
      </w:r>
      <w:proofErr w:type="gramEnd"/>
      <w:r w:rsidRPr="00C27D7B">
        <w:rPr>
          <w:rFonts w:ascii="Times New Roman" w:hAnsi="Times New Roman"/>
          <w:b/>
          <w:sz w:val="26"/>
          <w:szCs w:val="26"/>
        </w:rPr>
        <w:t xml:space="preserve">кциона </w:t>
      </w:r>
    </w:p>
    <w:p w:rsidR="00A13374" w:rsidRPr="00C27D7B" w:rsidRDefault="00A13374" w:rsidP="00C27D7B">
      <w:pPr>
        <w:suppressAutoHyphens/>
        <w:spacing w:after="0" w:line="240" w:lineRule="auto"/>
        <w:jc w:val="center"/>
        <w:rPr>
          <w:rFonts w:ascii="Times New Roman" w:hAnsi="Times New Roman"/>
          <w:b/>
          <w:sz w:val="26"/>
          <w:szCs w:val="26"/>
        </w:rPr>
      </w:pPr>
      <w:r w:rsidRPr="00C27D7B">
        <w:rPr>
          <w:rFonts w:ascii="Times New Roman" w:hAnsi="Times New Roman"/>
          <w:b/>
          <w:sz w:val="26"/>
          <w:szCs w:val="26"/>
        </w:rPr>
        <w:t>по продаже имущества АО «Воронежоблтехинвентаризация»</w:t>
      </w:r>
    </w:p>
    <w:p w:rsidR="00A13374" w:rsidRPr="00BF3A39" w:rsidRDefault="00A13374" w:rsidP="00BF3A39">
      <w:pPr>
        <w:suppressAutoHyphens/>
        <w:spacing w:after="0" w:line="240" w:lineRule="auto"/>
        <w:jc w:val="both"/>
        <w:rPr>
          <w:rFonts w:ascii="Times New Roman" w:hAnsi="Times New Roman"/>
          <w:sz w:val="24"/>
          <w:szCs w:val="24"/>
        </w:rPr>
      </w:pPr>
    </w:p>
    <w:p w:rsidR="00A13374" w:rsidRDefault="00A13374"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Default="00C27D7B" w:rsidP="00BF3A39">
      <w:pPr>
        <w:suppressAutoHyphens/>
        <w:spacing w:after="0" w:line="240" w:lineRule="auto"/>
        <w:jc w:val="both"/>
        <w:rPr>
          <w:rFonts w:ascii="Times New Roman" w:hAnsi="Times New Roman"/>
          <w:sz w:val="24"/>
          <w:szCs w:val="24"/>
        </w:rPr>
      </w:pPr>
    </w:p>
    <w:p w:rsidR="00C27D7B" w:rsidRPr="00BF3A39" w:rsidRDefault="00C27D7B" w:rsidP="00BF3A39">
      <w:pPr>
        <w:suppressAutoHyphens/>
        <w:spacing w:after="0" w:line="240" w:lineRule="auto"/>
        <w:jc w:val="both"/>
        <w:rPr>
          <w:rFonts w:ascii="Times New Roman" w:hAnsi="Times New Roman"/>
          <w:sz w:val="24"/>
          <w:szCs w:val="24"/>
        </w:rPr>
      </w:pPr>
    </w:p>
    <w:p w:rsidR="00A13374" w:rsidRPr="00C27D7B" w:rsidRDefault="00C27D7B" w:rsidP="00C27D7B">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Воронеж </w:t>
      </w:r>
      <w:r w:rsidR="00F16444">
        <w:rPr>
          <w:rFonts w:ascii="Times New Roman" w:hAnsi="Times New Roman"/>
          <w:b/>
          <w:sz w:val="24"/>
          <w:szCs w:val="24"/>
        </w:rPr>
        <w:t>2022</w:t>
      </w:r>
    </w:p>
    <w:p w:rsidR="00A13374" w:rsidRPr="00BF3A39" w:rsidRDefault="00A13374" w:rsidP="00BF3A39">
      <w:pPr>
        <w:pageBreakBefore/>
        <w:suppressAutoHyphens/>
        <w:spacing w:after="0" w:line="240" w:lineRule="auto"/>
        <w:contextualSpacing/>
        <w:jc w:val="center"/>
        <w:rPr>
          <w:rFonts w:ascii="Times New Roman" w:hAnsi="Times New Roman"/>
          <w:b/>
          <w:sz w:val="24"/>
          <w:szCs w:val="24"/>
        </w:rPr>
      </w:pPr>
      <w:r w:rsidRPr="00BF3A39">
        <w:rPr>
          <w:rFonts w:ascii="Times New Roman" w:hAnsi="Times New Roman"/>
          <w:b/>
          <w:sz w:val="24"/>
          <w:szCs w:val="24"/>
        </w:rPr>
        <w:lastRenderedPageBreak/>
        <w:t>Содержание</w:t>
      </w:r>
    </w:p>
    <w:p w:rsidR="00A13374" w:rsidRDefault="00A13374" w:rsidP="00BF3A39">
      <w:pPr>
        <w:suppressAutoHyphens/>
        <w:spacing w:after="0" w:line="240" w:lineRule="auto"/>
        <w:jc w:val="both"/>
        <w:rPr>
          <w:rFonts w:ascii="Times New Roman" w:hAnsi="Times New Roman"/>
          <w:sz w:val="24"/>
          <w:szCs w:val="24"/>
        </w:rPr>
      </w:pPr>
    </w:p>
    <w:p w:rsidR="00211641" w:rsidRPr="003843A8" w:rsidRDefault="00B9339A" w:rsidP="00953D16">
      <w:pPr>
        <w:pStyle w:val="11"/>
        <w:rPr>
          <w:noProof/>
        </w:rPr>
      </w:pPr>
      <w:r>
        <w:rPr>
          <w:szCs w:val="24"/>
        </w:rPr>
        <w:fldChar w:fldCharType="begin"/>
      </w:r>
      <w:r w:rsidR="00211641">
        <w:rPr>
          <w:szCs w:val="24"/>
        </w:rPr>
        <w:instrText xml:space="preserve"> TOC \o "1-1" \u </w:instrText>
      </w:r>
      <w:r>
        <w:rPr>
          <w:szCs w:val="24"/>
        </w:rPr>
        <w:fldChar w:fldCharType="separate"/>
      </w:r>
      <w:r w:rsidR="00211641" w:rsidRPr="003843A8">
        <w:rPr>
          <w:noProof/>
        </w:rPr>
        <w:t>1.</w:t>
      </w:r>
      <w:r w:rsidR="00211641" w:rsidRPr="003843A8">
        <w:rPr>
          <w:noProof/>
        </w:rPr>
        <w:tab/>
        <w:t>Общие положения</w:t>
      </w:r>
      <w:r w:rsidR="00211641">
        <w:rPr>
          <w:noProof/>
        </w:rPr>
        <w:tab/>
      </w:r>
      <w:r>
        <w:rPr>
          <w:noProof/>
        </w:rPr>
        <w:fldChar w:fldCharType="begin"/>
      </w:r>
      <w:r w:rsidR="00211641">
        <w:rPr>
          <w:noProof/>
        </w:rPr>
        <w:instrText xml:space="preserve"> PAGEREF _Toc10803400 \h </w:instrText>
      </w:r>
      <w:r>
        <w:rPr>
          <w:noProof/>
        </w:rPr>
      </w:r>
      <w:r>
        <w:rPr>
          <w:noProof/>
        </w:rPr>
        <w:fldChar w:fldCharType="separate"/>
      </w:r>
      <w:r w:rsidR="00D5591C">
        <w:rPr>
          <w:noProof/>
        </w:rPr>
        <w:t>3</w:t>
      </w:r>
      <w:r>
        <w:rPr>
          <w:noProof/>
        </w:rPr>
        <w:fldChar w:fldCharType="end"/>
      </w:r>
    </w:p>
    <w:p w:rsidR="00211641" w:rsidRPr="003843A8" w:rsidRDefault="00211641" w:rsidP="00953D16">
      <w:pPr>
        <w:pStyle w:val="11"/>
        <w:rPr>
          <w:noProof/>
        </w:rPr>
      </w:pPr>
      <w:r w:rsidRPr="003843A8">
        <w:rPr>
          <w:noProof/>
        </w:rPr>
        <w:t>2.</w:t>
      </w:r>
      <w:r w:rsidRPr="003843A8">
        <w:rPr>
          <w:noProof/>
        </w:rPr>
        <w:tab/>
        <w:t>Условия участия в аукционе</w:t>
      </w:r>
      <w:r>
        <w:rPr>
          <w:noProof/>
        </w:rPr>
        <w:tab/>
      </w:r>
      <w:r w:rsidR="003843A8">
        <w:rPr>
          <w:noProof/>
        </w:rPr>
        <w:t>3</w:t>
      </w:r>
    </w:p>
    <w:p w:rsidR="00211641" w:rsidRPr="003843A8" w:rsidRDefault="00211641" w:rsidP="00953D16">
      <w:pPr>
        <w:pStyle w:val="11"/>
        <w:rPr>
          <w:noProof/>
        </w:rPr>
      </w:pPr>
      <w:r w:rsidRPr="003843A8">
        <w:rPr>
          <w:noProof/>
        </w:rPr>
        <w:t>3.</w:t>
      </w:r>
      <w:r w:rsidRPr="003843A8">
        <w:rPr>
          <w:noProof/>
        </w:rPr>
        <w:tab/>
        <w:t>Порядок определения участников аукциона</w:t>
      </w:r>
      <w:r>
        <w:rPr>
          <w:noProof/>
        </w:rPr>
        <w:tab/>
      </w:r>
      <w:r w:rsidR="00B9339A">
        <w:rPr>
          <w:noProof/>
        </w:rPr>
        <w:fldChar w:fldCharType="begin"/>
      </w:r>
      <w:r>
        <w:rPr>
          <w:noProof/>
        </w:rPr>
        <w:instrText xml:space="preserve"> PAGEREF _Toc10803402 \h </w:instrText>
      </w:r>
      <w:r w:rsidR="00B9339A">
        <w:rPr>
          <w:noProof/>
        </w:rPr>
      </w:r>
      <w:r w:rsidR="00B9339A">
        <w:rPr>
          <w:noProof/>
        </w:rPr>
        <w:fldChar w:fldCharType="separate"/>
      </w:r>
      <w:r w:rsidR="00D5591C">
        <w:rPr>
          <w:noProof/>
        </w:rPr>
        <w:t>4</w:t>
      </w:r>
      <w:r w:rsidR="00B9339A">
        <w:rPr>
          <w:noProof/>
        </w:rPr>
        <w:fldChar w:fldCharType="end"/>
      </w:r>
    </w:p>
    <w:p w:rsidR="00211641" w:rsidRPr="003843A8" w:rsidRDefault="00211641" w:rsidP="00953D16">
      <w:pPr>
        <w:pStyle w:val="11"/>
        <w:rPr>
          <w:noProof/>
        </w:rPr>
      </w:pPr>
      <w:r w:rsidRPr="003843A8">
        <w:rPr>
          <w:noProof/>
        </w:rPr>
        <w:t>4.</w:t>
      </w:r>
      <w:r w:rsidRPr="003843A8">
        <w:rPr>
          <w:noProof/>
        </w:rPr>
        <w:tab/>
        <w:t>Порядок определения победителя аукциона</w:t>
      </w:r>
      <w:r>
        <w:rPr>
          <w:noProof/>
        </w:rPr>
        <w:tab/>
      </w:r>
      <w:r w:rsidR="00B9339A">
        <w:rPr>
          <w:noProof/>
        </w:rPr>
        <w:fldChar w:fldCharType="begin"/>
      </w:r>
      <w:r>
        <w:rPr>
          <w:noProof/>
        </w:rPr>
        <w:instrText xml:space="preserve"> PAGEREF _Toc10803403 \h </w:instrText>
      </w:r>
      <w:r w:rsidR="00B9339A">
        <w:rPr>
          <w:noProof/>
        </w:rPr>
      </w:r>
      <w:r w:rsidR="00B9339A">
        <w:rPr>
          <w:noProof/>
        </w:rPr>
        <w:fldChar w:fldCharType="separate"/>
      </w:r>
      <w:r w:rsidR="00D5591C">
        <w:rPr>
          <w:noProof/>
        </w:rPr>
        <w:t>5</w:t>
      </w:r>
      <w:r w:rsidR="00B9339A">
        <w:rPr>
          <w:noProof/>
        </w:rPr>
        <w:fldChar w:fldCharType="end"/>
      </w:r>
    </w:p>
    <w:p w:rsidR="00211641" w:rsidRPr="003843A8" w:rsidRDefault="00211641" w:rsidP="00953D16">
      <w:pPr>
        <w:pStyle w:val="11"/>
        <w:rPr>
          <w:noProof/>
        </w:rPr>
      </w:pPr>
      <w:r w:rsidRPr="003843A8">
        <w:rPr>
          <w:noProof/>
        </w:rPr>
        <w:t>5.</w:t>
      </w:r>
      <w:r w:rsidRPr="003843A8">
        <w:rPr>
          <w:noProof/>
        </w:rPr>
        <w:tab/>
        <w:t>Оформление результатов аукциона</w:t>
      </w:r>
      <w:r>
        <w:rPr>
          <w:noProof/>
        </w:rPr>
        <w:tab/>
      </w:r>
      <w:r w:rsidR="00B9339A">
        <w:rPr>
          <w:noProof/>
        </w:rPr>
        <w:fldChar w:fldCharType="begin"/>
      </w:r>
      <w:r>
        <w:rPr>
          <w:noProof/>
        </w:rPr>
        <w:instrText xml:space="preserve"> PAGEREF _Toc10803404 \h </w:instrText>
      </w:r>
      <w:r w:rsidR="00B9339A">
        <w:rPr>
          <w:noProof/>
        </w:rPr>
      </w:r>
      <w:r w:rsidR="00B9339A">
        <w:rPr>
          <w:noProof/>
        </w:rPr>
        <w:fldChar w:fldCharType="separate"/>
      </w:r>
      <w:r w:rsidR="00D5591C">
        <w:rPr>
          <w:noProof/>
        </w:rPr>
        <w:t>5</w:t>
      </w:r>
      <w:r w:rsidR="00B9339A">
        <w:rPr>
          <w:noProof/>
        </w:rPr>
        <w:fldChar w:fldCharType="end"/>
      </w:r>
    </w:p>
    <w:p w:rsidR="00211641" w:rsidRPr="003843A8" w:rsidRDefault="00211641" w:rsidP="00953D16">
      <w:pPr>
        <w:pStyle w:val="11"/>
        <w:rPr>
          <w:noProof/>
        </w:rPr>
      </w:pPr>
      <w:r w:rsidRPr="003843A8">
        <w:rPr>
          <w:noProof/>
        </w:rPr>
        <w:t>6.</w:t>
      </w:r>
      <w:r w:rsidRPr="003843A8">
        <w:rPr>
          <w:noProof/>
        </w:rPr>
        <w:tab/>
        <w:t>Признание аукциона несостоявшимся</w:t>
      </w:r>
      <w:r>
        <w:rPr>
          <w:noProof/>
        </w:rPr>
        <w:tab/>
      </w:r>
      <w:r w:rsidR="003843A8">
        <w:rPr>
          <w:noProof/>
        </w:rPr>
        <w:t>5</w:t>
      </w:r>
    </w:p>
    <w:p w:rsidR="00211641" w:rsidRPr="003843A8" w:rsidRDefault="00211641" w:rsidP="00953D16">
      <w:pPr>
        <w:pStyle w:val="11"/>
        <w:rPr>
          <w:noProof/>
        </w:rPr>
      </w:pPr>
      <w:r w:rsidRPr="003843A8">
        <w:rPr>
          <w:noProof/>
        </w:rPr>
        <w:t>7.</w:t>
      </w:r>
      <w:r w:rsidRPr="003843A8">
        <w:rPr>
          <w:noProof/>
        </w:rPr>
        <w:tab/>
        <w:t>Сроки размещения протоколов</w:t>
      </w:r>
      <w:r>
        <w:rPr>
          <w:noProof/>
        </w:rPr>
        <w:tab/>
      </w:r>
      <w:r w:rsidR="00B9339A">
        <w:rPr>
          <w:noProof/>
        </w:rPr>
        <w:fldChar w:fldCharType="begin"/>
      </w:r>
      <w:r>
        <w:rPr>
          <w:noProof/>
        </w:rPr>
        <w:instrText xml:space="preserve"> PAGEREF _Toc10803406 \h </w:instrText>
      </w:r>
      <w:r w:rsidR="00B9339A">
        <w:rPr>
          <w:noProof/>
        </w:rPr>
      </w:r>
      <w:r w:rsidR="00B9339A">
        <w:rPr>
          <w:noProof/>
        </w:rPr>
        <w:fldChar w:fldCharType="separate"/>
      </w:r>
      <w:r w:rsidR="00D5591C">
        <w:rPr>
          <w:noProof/>
        </w:rPr>
        <w:t>6</w:t>
      </w:r>
      <w:r w:rsidR="00B9339A">
        <w:rPr>
          <w:noProof/>
        </w:rPr>
        <w:fldChar w:fldCharType="end"/>
      </w:r>
    </w:p>
    <w:p w:rsidR="00211641" w:rsidRPr="003843A8" w:rsidRDefault="00211641" w:rsidP="007C0F1C">
      <w:pPr>
        <w:pStyle w:val="11"/>
        <w:rPr>
          <w:noProof/>
        </w:rPr>
      </w:pPr>
      <w:r w:rsidRPr="00F22281">
        <w:rPr>
          <w:noProof/>
        </w:rPr>
        <w:t>Приложение № 1</w:t>
      </w:r>
      <w:r>
        <w:rPr>
          <w:noProof/>
        </w:rPr>
        <w:t xml:space="preserve">. </w:t>
      </w:r>
      <w:r w:rsidRPr="00211641">
        <w:rPr>
          <w:noProof/>
        </w:rPr>
        <w:t>Форма заявки на участие в аукционе</w:t>
      </w:r>
      <w:r>
        <w:rPr>
          <w:noProof/>
        </w:rPr>
        <w:tab/>
      </w:r>
      <w:r w:rsidR="00B9339A">
        <w:rPr>
          <w:noProof/>
        </w:rPr>
        <w:fldChar w:fldCharType="begin"/>
      </w:r>
      <w:r>
        <w:rPr>
          <w:noProof/>
        </w:rPr>
        <w:instrText xml:space="preserve"> PAGEREF _Toc10803407 \h </w:instrText>
      </w:r>
      <w:r w:rsidR="00B9339A">
        <w:rPr>
          <w:noProof/>
        </w:rPr>
      </w:r>
      <w:r w:rsidR="00B9339A">
        <w:rPr>
          <w:noProof/>
        </w:rPr>
        <w:fldChar w:fldCharType="separate"/>
      </w:r>
      <w:r w:rsidR="00D5591C">
        <w:rPr>
          <w:noProof/>
        </w:rPr>
        <w:t>7</w:t>
      </w:r>
      <w:r w:rsidR="00B9339A">
        <w:rPr>
          <w:noProof/>
        </w:rPr>
        <w:fldChar w:fldCharType="end"/>
      </w:r>
    </w:p>
    <w:p w:rsidR="00211641" w:rsidRPr="003843A8" w:rsidRDefault="00211641" w:rsidP="007C0F1C">
      <w:pPr>
        <w:pStyle w:val="11"/>
        <w:rPr>
          <w:noProof/>
        </w:rPr>
      </w:pPr>
      <w:r w:rsidRPr="00F22281">
        <w:rPr>
          <w:noProof/>
        </w:rPr>
        <w:t>Приложение № 2</w:t>
      </w:r>
      <w:r>
        <w:rPr>
          <w:noProof/>
        </w:rPr>
        <w:t xml:space="preserve">. </w:t>
      </w:r>
      <w:r w:rsidR="00953D16" w:rsidRPr="00953D16">
        <w:rPr>
          <w:noProof/>
        </w:rPr>
        <w:t>Форма описи документов, представляемых для участия в аукционе</w:t>
      </w:r>
      <w:r>
        <w:rPr>
          <w:noProof/>
        </w:rPr>
        <w:tab/>
      </w:r>
      <w:r w:rsidR="00B9339A">
        <w:rPr>
          <w:noProof/>
        </w:rPr>
        <w:fldChar w:fldCharType="begin"/>
      </w:r>
      <w:r>
        <w:rPr>
          <w:noProof/>
        </w:rPr>
        <w:instrText xml:space="preserve"> PAGEREF _Toc10803408 \h </w:instrText>
      </w:r>
      <w:r w:rsidR="00B9339A">
        <w:rPr>
          <w:noProof/>
        </w:rPr>
      </w:r>
      <w:r w:rsidR="00B9339A">
        <w:rPr>
          <w:noProof/>
        </w:rPr>
        <w:fldChar w:fldCharType="separate"/>
      </w:r>
      <w:r w:rsidR="00D5591C">
        <w:rPr>
          <w:noProof/>
        </w:rPr>
        <w:t>9</w:t>
      </w:r>
      <w:r w:rsidR="00B9339A">
        <w:rPr>
          <w:noProof/>
        </w:rPr>
        <w:fldChar w:fldCharType="end"/>
      </w:r>
    </w:p>
    <w:p w:rsidR="003843A8" w:rsidRDefault="00211641" w:rsidP="007C0F1C">
      <w:pPr>
        <w:pStyle w:val="11"/>
        <w:rPr>
          <w:noProof/>
        </w:rPr>
      </w:pPr>
      <w:r w:rsidRPr="00F22281">
        <w:rPr>
          <w:noProof/>
        </w:rPr>
        <w:t>Приложение № 3</w:t>
      </w:r>
      <w:r w:rsidR="00953D16">
        <w:rPr>
          <w:noProof/>
        </w:rPr>
        <w:t xml:space="preserve">. </w:t>
      </w:r>
      <w:r w:rsidR="00953D16" w:rsidRPr="00953D16">
        <w:rPr>
          <w:noProof/>
        </w:rPr>
        <w:t>Форма доверенности на уполномоченное лицо</w:t>
      </w:r>
      <w:r w:rsidR="00953D16">
        <w:rPr>
          <w:noProof/>
        </w:rPr>
        <w:t xml:space="preserve">, </w:t>
      </w:r>
      <w:r w:rsidR="00953D16" w:rsidRPr="00953D16">
        <w:rPr>
          <w:noProof/>
        </w:rPr>
        <w:t xml:space="preserve">имеющее право </w:t>
      </w:r>
    </w:p>
    <w:p w:rsidR="00211641" w:rsidRPr="003843A8" w:rsidRDefault="00953D16" w:rsidP="003843A8">
      <w:pPr>
        <w:pStyle w:val="11"/>
        <w:spacing w:before="0"/>
        <w:rPr>
          <w:noProof/>
        </w:rPr>
      </w:pPr>
      <w:r w:rsidRPr="00953D16">
        <w:rPr>
          <w:noProof/>
        </w:rPr>
        <w:t>подписи и представления интересов юридического лица</w:t>
      </w:r>
      <w:r w:rsidR="00211641">
        <w:rPr>
          <w:noProof/>
        </w:rPr>
        <w:tab/>
      </w:r>
      <w:r w:rsidR="00B9339A">
        <w:rPr>
          <w:noProof/>
        </w:rPr>
        <w:fldChar w:fldCharType="begin"/>
      </w:r>
      <w:r w:rsidR="00211641">
        <w:rPr>
          <w:noProof/>
        </w:rPr>
        <w:instrText xml:space="preserve"> PAGEREF _Toc10803409 \h </w:instrText>
      </w:r>
      <w:r w:rsidR="00B9339A">
        <w:rPr>
          <w:noProof/>
        </w:rPr>
      </w:r>
      <w:r w:rsidR="00B9339A">
        <w:rPr>
          <w:noProof/>
        </w:rPr>
        <w:fldChar w:fldCharType="separate"/>
      </w:r>
      <w:r w:rsidR="00D5591C">
        <w:rPr>
          <w:noProof/>
        </w:rPr>
        <w:t>11</w:t>
      </w:r>
      <w:r w:rsidR="00B9339A">
        <w:rPr>
          <w:noProof/>
        </w:rPr>
        <w:fldChar w:fldCharType="end"/>
      </w:r>
    </w:p>
    <w:p w:rsidR="00211641" w:rsidRDefault="00211641" w:rsidP="00953D16">
      <w:pPr>
        <w:pStyle w:val="11"/>
        <w:rPr>
          <w:noProof/>
        </w:rPr>
      </w:pPr>
      <w:r w:rsidRPr="00F22281">
        <w:rPr>
          <w:noProof/>
        </w:rPr>
        <w:t>Приложение № 4</w:t>
      </w:r>
      <w:r w:rsidR="00953D16">
        <w:rPr>
          <w:noProof/>
        </w:rPr>
        <w:t xml:space="preserve">. </w:t>
      </w:r>
      <w:r w:rsidR="00953D16" w:rsidRPr="00953D16">
        <w:rPr>
          <w:noProof/>
        </w:rPr>
        <w:t>Форма согласия на обработку персональных данных</w:t>
      </w:r>
      <w:r>
        <w:rPr>
          <w:noProof/>
        </w:rPr>
        <w:tab/>
      </w:r>
      <w:r w:rsidR="00B9339A">
        <w:rPr>
          <w:noProof/>
        </w:rPr>
        <w:fldChar w:fldCharType="begin"/>
      </w:r>
      <w:r>
        <w:rPr>
          <w:noProof/>
        </w:rPr>
        <w:instrText xml:space="preserve"> PAGEREF _Toc10803410 \h </w:instrText>
      </w:r>
      <w:r w:rsidR="00B9339A">
        <w:rPr>
          <w:noProof/>
        </w:rPr>
      </w:r>
      <w:r w:rsidR="00B9339A">
        <w:rPr>
          <w:noProof/>
        </w:rPr>
        <w:fldChar w:fldCharType="separate"/>
      </w:r>
      <w:r w:rsidR="00D5591C">
        <w:rPr>
          <w:noProof/>
        </w:rPr>
        <w:t>12</w:t>
      </w:r>
      <w:r w:rsidR="00B9339A">
        <w:rPr>
          <w:noProof/>
        </w:rPr>
        <w:fldChar w:fldCharType="end"/>
      </w:r>
    </w:p>
    <w:p w:rsidR="003843A8" w:rsidRDefault="00211641" w:rsidP="003843A8">
      <w:pPr>
        <w:pStyle w:val="11"/>
        <w:rPr>
          <w:noProof/>
        </w:rPr>
      </w:pPr>
      <w:r w:rsidRPr="00F22281">
        <w:rPr>
          <w:noProof/>
        </w:rPr>
        <w:t>Приложение № 5</w:t>
      </w:r>
      <w:r w:rsidR="00953D16">
        <w:rPr>
          <w:noProof/>
        </w:rPr>
        <w:t>. ПРОЕКТ</w:t>
      </w:r>
      <w:r w:rsidR="00953D16" w:rsidRPr="00953D16">
        <w:rPr>
          <w:noProof/>
        </w:rPr>
        <w:t xml:space="preserve"> Договора купли-продажи иму</w:t>
      </w:r>
      <w:r w:rsidR="00953D16">
        <w:rPr>
          <w:noProof/>
        </w:rPr>
        <w:t xml:space="preserve">щества, входящего в состав </w:t>
      </w:r>
    </w:p>
    <w:p w:rsidR="00211641" w:rsidRDefault="00953D16" w:rsidP="003843A8">
      <w:pPr>
        <w:pStyle w:val="11"/>
        <w:spacing w:before="0"/>
        <w:rPr>
          <w:rFonts w:asciiTheme="minorHAnsi" w:eastAsiaTheme="minorEastAsia" w:hAnsiTheme="minorHAnsi" w:cstheme="minorBidi"/>
          <w:noProof/>
          <w:sz w:val="22"/>
          <w:lang w:eastAsia="ru-RU"/>
        </w:rPr>
      </w:pPr>
      <w:r>
        <w:rPr>
          <w:noProof/>
        </w:rPr>
        <w:t>Лота № </w:t>
      </w:r>
      <w:r w:rsidRPr="00953D16">
        <w:rPr>
          <w:noProof/>
        </w:rPr>
        <w:t>1</w:t>
      </w:r>
      <w:r w:rsidR="00211641">
        <w:rPr>
          <w:noProof/>
        </w:rPr>
        <w:tab/>
      </w:r>
      <w:r w:rsidR="00B9339A">
        <w:rPr>
          <w:noProof/>
        </w:rPr>
        <w:fldChar w:fldCharType="begin"/>
      </w:r>
      <w:r w:rsidR="00211641">
        <w:rPr>
          <w:noProof/>
        </w:rPr>
        <w:instrText xml:space="preserve"> PAGEREF _Toc10803411 \h </w:instrText>
      </w:r>
      <w:r w:rsidR="00B9339A">
        <w:rPr>
          <w:noProof/>
        </w:rPr>
      </w:r>
      <w:r w:rsidR="00B9339A">
        <w:rPr>
          <w:noProof/>
        </w:rPr>
        <w:fldChar w:fldCharType="separate"/>
      </w:r>
      <w:r w:rsidR="00D5591C">
        <w:rPr>
          <w:noProof/>
        </w:rPr>
        <w:t>14</w:t>
      </w:r>
      <w:r w:rsidR="00B9339A">
        <w:rPr>
          <w:noProof/>
        </w:rPr>
        <w:fldChar w:fldCharType="end"/>
      </w:r>
    </w:p>
    <w:p w:rsidR="00A13374" w:rsidRPr="00BF3A39" w:rsidRDefault="00B9339A" w:rsidP="00953D16">
      <w:pPr>
        <w:suppressAutoHyphens/>
        <w:spacing w:before="240" w:after="0" w:line="240" w:lineRule="auto"/>
        <w:jc w:val="both"/>
        <w:rPr>
          <w:rFonts w:ascii="Times New Roman" w:hAnsi="Times New Roman"/>
          <w:sz w:val="24"/>
          <w:szCs w:val="24"/>
        </w:rPr>
      </w:pPr>
      <w:r>
        <w:rPr>
          <w:rFonts w:ascii="Times New Roman" w:hAnsi="Times New Roman"/>
          <w:sz w:val="24"/>
          <w:szCs w:val="24"/>
        </w:rPr>
        <w:fldChar w:fldCharType="end"/>
      </w:r>
    </w:p>
    <w:p w:rsidR="00BF3A39" w:rsidRPr="006E3390" w:rsidRDefault="00BF3A39" w:rsidP="00830777">
      <w:pPr>
        <w:pStyle w:val="24"/>
        <w:keepNext/>
        <w:pageBreakBefore/>
        <w:widowControl/>
        <w:numPr>
          <w:ilvl w:val="0"/>
          <w:numId w:val="2"/>
        </w:numPr>
        <w:shd w:val="clear" w:color="auto" w:fill="auto"/>
        <w:tabs>
          <w:tab w:val="left" w:pos="567"/>
        </w:tabs>
        <w:suppressAutoHyphens/>
        <w:spacing w:after="0" w:line="240" w:lineRule="auto"/>
        <w:jc w:val="both"/>
        <w:outlineLvl w:val="0"/>
        <w:rPr>
          <w:b w:val="0"/>
          <w:sz w:val="24"/>
          <w:szCs w:val="24"/>
        </w:rPr>
      </w:pPr>
      <w:bookmarkStart w:id="0" w:name="bookmark2"/>
      <w:bookmarkStart w:id="1" w:name="_Toc10793411"/>
      <w:bookmarkStart w:id="2" w:name="_Toc10803400"/>
      <w:r w:rsidRPr="006E3390">
        <w:rPr>
          <w:rStyle w:val="23"/>
          <w:b/>
          <w:color w:val="000000"/>
          <w:sz w:val="24"/>
          <w:szCs w:val="24"/>
        </w:rPr>
        <w:lastRenderedPageBreak/>
        <w:t>Общие положения</w:t>
      </w:r>
      <w:bookmarkEnd w:id="0"/>
      <w:bookmarkEnd w:id="1"/>
      <w:bookmarkEnd w:id="2"/>
    </w:p>
    <w:p w:rsidR="00BF3A39" w:rsidRPr="00BF3A39" w:rsidRDefault="00BF3A39" w:rsidP="00830777">
      <w:pPr>
        <w:pStyle w:val="210"/>
        <w:widowControl/>
        <w:numPr>
          <w:ilvl w:val="1"/>
          <w:numId w:val="2"/>
        </w:numPr>
        <w:shd w:val="clear" w:color="auto" w:fill="auto"/>
        <w:tabs>
          <w:tab w:val="left" w:pos="567"/>
        </w:tabs>
        <w:suppressAutoHyphens/>
        <w:spacing w:before="80" w:line="240" w:lineRule="auto"/>
        <w:ind w:left="567" w:hanging="567"/>
        <w:rPr>
          <w:sz w:val="24"/>
          <w:szCs w:val="24"/>
        </w:rPr>
      </w:pPr>
      <w:r w:rsidRPr="00BF3A39">
        <w:rPr>
          <w:rStyle w:val="21"/>
          <w:color w:val="000000"/>
          <w:sz w:val="24"/>
          <w:szCs w:val="24"/>
        </w:rPr>
        <w:t>Настоящая документация о проведен</w:t>
      </w:r>
      <w:proofErr w:type="gramStart"/>
      <w:r w:rsidRPr="00BF3A39">
        <w:rPr>
          <w:rStyle w:val="21"/>
          <w:color w:val="000000"/>
          <w:sz w:val="24"/>
          <w:szCs w:val="24"/>
        </w:rPr>
        <w:t>ии ау</w:t>
      </w:r>
      <w:proofErr w:type="gramEnd"/>
      <w:r w:rsidRPr="00BF3A39">
        <w:rPr>
          <w:rStyle w:val="21"/>
          <w:color w:val="000000"/>
          <w:sz w:val="24"/>
          <w:szCs w:val="24"/>
        </w:rPr>
        <w:t>кциона подготовлена в соответствии с Гражданским кодексом Российской Федерации.</w:t>
      </w:r>
    </w:p>
    <w:p w:rsidR="00BF3A39" w:rsidRPr="00BF3A39"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rPr>
      </w:pPr>
      <w:r w:rsidRPr="00BF3A39">
        <w:rPr>
          <w:rStyle w:val="21"/>
          <w:color w:val="000000"/>
          <w:sz w:val="24"/>
          <w:szCs w:val="24"/>
        </w:rPr>
        <w:t>Аукцион является открытым по составу участников и форме подачи предложений о цене продажи имущества.</w:t>
      </w:r>
    </w:p>
    <w:p w:rsidR="00BF3A39" w:rsidRPr="00BF3A39" w:rsidRDefault="00BF3A39" w:rsidP="00830777">
      <w:pPr>
        <w:pStyle w:val="210"/>
        <w:widowControl/>
        <w:shd w:val="clear" w:color="auto" w:fill="auto"/>
        <w:suppressAutoHyphens/>
        <w:spacing w:before="40" w:line="240" w:lineRule="auto"/>
        <w:ind w:left="567" w:firstLine="567"/>
        <w:rPr>
          <w:sz w:val="24"/>
          <w:szCs w:val="24"/>
        </w:rPr>
      </w:pPr>
      <w:r w:rsidRPr="00BF3A39">
        <w:rPr>
          <w:rStyle w:val="21"/>
          <w:color w:val="000000"/>
          <w:sz w:val="24"/>
          <w:szCs w:val="24"/>
        </w:rPr>
        <w:t>Информация об аукционе указана в Извещении о проведен</w:t>
      </w:r>
      <w:proofErr w:type="gramStart"/>
      <w:r w:rsidRPr="00BF3A39">
        <w:rPr>
          <w:rStyle w:val="21"/>
          <w:color w:val="000000"/>
          <w:sz w:val="24"/>
          <w:szCs w:val="24"/>
        </w:rPr>
        <w:t>ии ау</w:t>
      </w:r>
      <w:proofErr w:type="gramEnd"/>
      <w:r w:rsidRPr="00BF3A39">
        <w:rPr>
          <w:rStyle w:val="21"/>
          <w:color w:val="000000"/>
          <w:sz w:val="24"/>
          <w:szCs w:val="24"/>
        </w:rPr>
        <w:t>кциона (далее - Извещение).</w:t>
      </w:r>
    </w:p>
    <w:p w:rsidR="00BF3A39" w:rsidRPr="00BF3A39"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rPr>
      </w:pPr>
      <w:r w:rsidRPr="00BF3A39">
        <w:rPr>
          <w:rStyle w:val="21"/>
          <w:color w:val="000000"/>
          <w:sz w:val="24"/>
          <w:szCs w:val="24"/>
        </w:rPr>
        <w:t xml:space="preserve">Предмет аукциона - </w:t>
      </w:r>
      <w:r w:rsidR="00E866E8">
        <w:rPr>
          <w:rStyle w:val="21"/>
          <w:color w:val="000000"/>
          <w:sz w:val="24"/>
          <w:szCs w:val="24"/>
        </w:rPr>
        <w:t>продажа следующего имущества АО </w:t>
      </w:r>
      <w:r w:rsidRPr="00BF3A39">
        <w:rPr>
          <w:rStyle w:val="21"/>
          <w:color w:val="000000"/>
          <w:sz w:val="24"/>
          <w:szCs w:val="24"/>
        </w:rPr>
        <w:t>«Воронежоблтехинвентаризация»:</w:t>
      </w:r>
    </w:p>
    <w:p w:rsidR="00BF3A39" w:rsidRPr="006E045C" w:rsidRDefault="00BF3A39" w:rsidP="00830777">
      <w:pPr>
        <w:pStyle w:val="31"/>
        <w:widowControl/>
        <w:shd w:val="clear" w:color="auto" w:fill="auto"/>
        <w:suppressAutoHyphens/>
        <w:spacing w:before="80" w:after="0" w:line="240" w:lineRule="auto"/>
        <w:ind w:left="567"/>
        <w:jc w:val="both"/>
        <w:rPr>
          <w:sz w:val="24"/>
          <w:szCs w:val="24"/>
        </w:rPr>
      </w:pPr>
      <w:r w:rsidRPr="006E045C">
        <w:rPr>
          <w:rStyle w:val="30"/>
          <w:color w:val="000000"/>
          <w:sz w:val="24"/>
          <w:szCs w:val="24"/>
        </w:rPr>
        <w:t>Лот № 1:</w:t>
      </w:r>
    </w:p>
    <w:p w:rsidR="00821342" w:rsidRPr="00821342" w:rsidRDefault="00821342" w:rsidP="00830777">
      <w:pPr>
        <w:pStyle w:val="210"/>
        <w:widowControl/>
        <w:spacing w:before="80" w:line="240" w:lineRule="auto"/>
        <w:ind w:left="567" w:firstLine="567"/>
        <w:rPr>
          <w:bCs/>
          <w:color w:val="000000"/>
          <w:sz w:val="24"/>
          <w:szCs w:val="24"/>
          <w:shd w:val="clear" w:color="auto" w:fill="FFFFFF"/>
        </w:rPr>
      </w:pPr>
      <w:r w:rsidRPr="00821342">
        <w:rPr>
          <w:color w:val="000000"/>
          <w:sz w:val="24"/>
          <w:szCs w:val="24"/>
          <w:shd w:val="clear" w:color="auto" w:fill="FFFFFF"/>
        </w:rPr>
        <w:t>-</w:t>
      </w:r>
      <w:r w:rsidRPr="00821342">
        <w:rPr>
          <w:bCs/>
          <w:color w:val="000000"/>
          <w:sz w:val="24"/>
          <w:szCs w:val="24"/>
          <w:shd w:val="clear" w:color="auto" w:fill="FFFFFF"/>
        </w:rPr>
        <w:t xml:space="preserve"> здание,</w:t>
      </w:r>
      <w:r w:rsidRPr="00821342">
        <w:rPr>
          <w:color w:val="000000"/>
          <w:sz w:val="24"/>
          <w:szCs w:val="24"/>
          <w:shd w:val="clear" w:color="auto" w:fill="FFFFFF"/>
        </w:rPr>
        <w:t xml:space="preserve"> площадь 299,7 кв.м., 3-этажный, (подземных этажей – 1) кадастровый номер 36:25:0100060:48, расположенное по адресу: </w:t>
      </w:r>
      <w:proofErr w:type="gramStart"/>
      <w:r w:rsidRPr="00821342">
        <w:rPr>
          <w:color w:val="000000"/>
          <w:sz w:val="24"/>
          <w:szCs w:val="24"/>
          <w:shd w:val="clear" w:color="auto" w:fill="FFFFFF"/>
        </w:rPr>
        <w:t>Воронежская область, Рамонский р-н,  п. Рамонь, ул. Газовая, д.3 (далее – здание);</w:t>
      </w:r>
      <w:proofErr w:type="gramEnd"/>
    </w:p>
    <w:p w:rsidR="00821342" w:rsidRPr="00821342" w:rsidRDefault="00821342" w:rsidP="00830777">
      <w:pPr>
        <w:pStyle w:val="210"/>
        <w:spacing w:before="80" w:line="240" w:lineRule="auto"/>
        <w:ind w:left="567" w:firstLine="567"/>
        <w:rPr>
          <w:color w:val="000000"/>
          <w:sz w:val="24"/>
          <w:szCs w:val="24"/>
          <w:shd w:val="clear" w:color="auto" w:fill="FFFFFF"/>
        </w:rPr>
      </w:pPr>
      <w:r w:rsidRPr="00821342">
        <w:rPr>
          <w:color w:val="000000"/>
          <w:sz w:val="24"/>
          <w:szCs w:val="24"/>
          <w:shd w:val="clear" w:color="auto" w:fill="FFFFFF"/>
        </w:rPr>
        <w:t xml:space="preserve">- земельный участок, кадастровый  номер: 36:25:0100060:1, категория земель: земли населенных пунктов, площадь 1500 кв.м, расположенный по адресу: </w:t>
      </w:r>
      <w:proofErr w:type="gramStart"/>
      <w:r w:rsidRPr="00821342">
        <w:rPr>
          <w:color w:val="000000"/>
          <w:sz w:val="24"/>
          <w:szCs w:val="24"/>
          <w:shd w:val="clear" w:color="auto" w:fill="FFFFFF"/>
        </w:rPr>
        <w:t>расположенное</w:t>
      </w:r>
      <w:proofErr w:type="gramEnd"/>
      <w:r w:rsidRPr="00821342">
        <w:rPr>
          <w:color w:val="000000"/>
          <w:sz w:val="24"/>
          <w:szCs w:val="24"/>
          <w:shd w:val="clear" w:color="auto" w:fill="FFFFFF"/>
        </w:rPr>
        <w:t xml:space="preserve"> по адресу: </w:t>
      </w:r>
      <w:proofErr w:type="gramStart"/>
      <w:r w:rsidRPr="00821342">
        <w:rPr>
          <w:color w:val="000000"/>
          <w:sz w:val="24"/>
          <w:szCs w:val="24"/>
          <w:shd w:val="clear" w:color="auto" w:fill="FFFFFF"/>
        </w:rPr>
        <w:t>Воронежская область, Рамонский р-н, п. Рамонь, ул. Газовая, 3 (далее – земельный участок).</w:t>
      </w:r>
      <w:proofErr w:type="gramEnd"/>
    </w:p>
    <w:p w:rsidR="00821342" w:rsidRPr="00821342" w:rsidRDefault="00821342" w:rsidP="00830777">
      <w:pPr>
        <w:pStyle w:val="210"/>
        <w:spacing w:before="80" w:line="240" w:lineRule="auto"/>
        <w:ind w:left="567" w:firstLine="567"/>
        <w:rPr>
          <w:bCs/>
          <w:color w:val="000000"/>
          <w:sz w:val="24"/>
          <w:szCs w:val="24"/>
          <w:shd w:val="clear" w:color="auto" w:fill="FFFFFF"/>
        </w:rPr>
      </w:pPr>
      <w:r w:rsidRPr="00821342">
        <w:rPr>
          <w:bCs/>
          <w:color w:val="000000"/>
          <w:sz w:val="24"/>
          <w:szCs w:val="24"/>
          <w:shd w:val="clear" w:color="auto" w:fill="FFFFFF"/>
        </w:rPr>
        <w:t xml:space="preserve">Здание принадлежит Продавцу на праве собственности, о чем в Едином государственном реестре прав на недвижимое имущество и сделок с ним 11.06.2015 года сделана запись регистрации № 36-36/026-36/001/056/2015-685/2. </w:t>
      </w:r>
    </w:p>
    <w:p w:rsidR="00821342" w:rsidRPr="00821342" w:rsidRDefault="00821342" w:rsidP="00830777">
      <w:pPr>
        <w:pStyle w:val="210"/>
        <w:spacing w:before="80" w:line="240" w:lineRule="auto"/>
        <w:ind w:left="567" w:firstLine="567"/>
        <w:rPr>
          <w:bCs/>
          <w:color w:val="000000"/>
          <w:sz w:val="24"/>
          <w:szCs w:val="24"/>
          <w:shd w:val="clear" w:color="auto" w:fill="FFFFFF"/>
        </w:rPr>
      </w:pPr>
      <w:r w:rsidRPr="00821342">
        <w:rPr>
          <w:bCs/>
          <w:color w:val="000000"/>
          <w:sz w:val="24"/>
          <w:szCs w:val="24"/>
          <w:shd w:val="clear" w:color="auto" w:fill="FFFFFF"/>
        </w:rPr>
        <w:t>Земельный участок принадлежит Продавцу на праве собственности, о чем в Едином государственном реестре прав на недвижимое имущество и сделок с ним 11.06.2015 года сделана запись регистрации № 36-36/026-36/001/056/2015-679/2.</w:t>
      </w:r>
    </w:p>
    <w:p w:rsidR="00BF3A39" w:rsidRPr="00DC472F" w:rsidRDefault="00BF3A39" w:rsidP="00830777">
      <w:pPr>
        <w:pStyle w:val="210"/>
        <w:widowControl/>
        <w:shd w:val="clear" w:color="auto" w:fill="auto"/>
        <w:suppressAutoHyphens/>
        <w:spacing w:before="80" w:line="240" w:lineRule="auto"/>
        <w:ind w:left="567" w:firstLine="567"/>
        <w:rPr>
          <w:rStyle w:val="21"/>
          <w:color w:val="000000"/>
        </w:rPr>
      </w:pPr>
      <w:r w:rsidRPr="00BF3A39">
        <w:rPr>
          <w:rStyle w:val="21"/>
          <w:color w:val="000000"/>
          <w:sz w:val="24"/>
          <w:szCs w:val="24"/>
        </w:rPr>
        <w:t>Проект договора купли-продажи имущества, входящего в состав Лота № 1, представлен в Приложении № 5 к настоящей документации о проведен</w:t>
      </w:r>
      <w:proofErr w:type="gramStart"/>
      <w:r w:rsidRPr="00BF3A39">
        <w:rPr>
          <w:rStyle w:val="21"/>
          <w:color w:val="000000"/>
          <w:sz w:val="24"/>
          <w:szCs w:val="24"/>
        </w:rPr>
        <w:t>ии ау</w:t>
      </w:r>
      <w:proofErr w:type="gramEnd"/>
      <w:r w:rsidRPr="00BF3A39">
        <w:rPr>
          <w:rStyle w:val="21"/>
          <w:color w:val="000000"/>
          <w:sz w:val="24"/>
          <w:szCs w:val="24"/>
        </w:rPr>
        <w:t>кциона.</w:t>
      </w:r>
    </w:p>
    <w:p w:rsidR="00BF3A39" w:rsidRPr="00BF3A39"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rPr>
      </w:pPr>
      <w:r w:rsidRPr="00BF3A39">
        <w:rPr>
          <w:rStyle w:val="21"/>
          <w:color w:val="000000"/>
          <w:sz w:val="24"/>
          <w:szCs w:val="24"/>
        </w:rPr>
        <w:t>Организатор аукциона - Акционерное общество «Воронежоблтехинвентаризация» (далее - организатор аукциона). Контактная информация организатора аукциона указана в Извещении.</w:t>
      </w:r>
    </w:p>
    <w:p w:rsidR="00BF3A39" w:rsidRPr="00DC472F" w:rsidRDefault="00BF3A39" w:rsidP="00830777">
      <w:pPr>
        <w:pStyle w:val="210"/>
        <w:widowControl/>
        <w:shd w:val="clear" w:color="auto" w:fill="auto"/>
        <w:suppressAutoHyphens/>
        <w:spacing w:before="40" w:line="240" w:lineRule="auto"/>
        <w:ind w:left="567" w:firstLine="567"/>
        <w:rPr>
          <w:rStyle w:val="21"/>
          <w:color w:val="000000"/>
          <w:sz w:val="24"/>
          <w:szCs w:val="24"/>
        </w:rPr>
      </w:pPr>
      <w:r w:rsidRPr="00BF3A39">
        <w:rPr>
          <w:rStyle w:val="21"/>
          <w:color w:val="000000"/>
          <w:sz w:val="24"/>
          <w:szCs w:val="24"/>
        </w:rPr>
        <w:t xml:space="preserve">Для осуществления функций по подготовке и проведению аукциона, организатор аукциона из числа своих работников создает комиссию (далее </w:t>
      </w:r>
      <w:r w:rsidR="00E866E8">
        <w:rPr>
          <w:rStyle w:val="21"/>
          <w:color w:val="000000"/>
          <w:sz w:val="24"/>
          <w:szCs w:val="24"/>
        </w:rPr>
        <w:t>−</w:t>
      </w:r>
      <w:r w:rsidRPr="00BF3A39">
        <w:rPr>
          <w:rStyle w:val="21"/>
          <w:color w:val="000000"/>
          <w:sz w:val="24"/>
          <w:szCs w:val="24"/>
        </w:rPr>
        <w:t xml:space="preserve"> комиссия) по организации и проведению аукциона в составе не менее трех человек. Из числа членов комиссии организатор аукциона назначает аукциониста, председателя и секретаря комиссии.</w:t>
      </w:r>
    </w:p>
    <w:p w:rsidR="00BF3A39" w:rsidRPr="00DC472F" w:rsidRDefault="00BF3A39" w:rsidP="00830777">
      <w:pPr>
        <w:pStyle w:val="210"/>
        <w:widowControl/>
        <w:shd w:val="clear" w:color="auto" w:fill="auto"/>
        <w:suppressAutoHyphens/>
        <w:spacing w:before="40" w:line="240" w:lineRule="auto"/>
        <w:ind w:left="567" w:firstLine="567"/>
        <w:rPr>
          <w:rStyle w:val="21"/>
          <w:color w:val="000000"/>
          <w:sz w:val="24"/>
          <w:szCs w:val="24"/>
        </w:rPr>
      </w:pPr>
      <w:r w:rsidRPr="00BF3A39">
        <w:rPr>
          <w:rStyle w:val="21"/>
          <w:color w:val="000000"/>
          <w:sz w:val="24"/>
          <w:szCs w:val="24"/>
        </w:rPr>
        <w:t xml:space="preserve">Извещение и настоящая документация о проведении аукциона </w:t>
      </w:r>
      <w:proofErr w:type="gramStart"/>
      <w:r w:rsidRPr="00BF3A39">
        <w:rPr>
          <w:rStyle w:val="21"/>
          <w:color w:val="000000"/>
          <w:sz w:val="24"/>
          <w:szCs w:val="24"/>
        </w:rPr>
        <w:t>размещены</w:t>
      </w:r>
      <w:proofErr w:type="gramEnd"/>
      <w:r w:rsidRPr="00BF3A39">
        <w:rPr>
          <w:rStyle w:val="21"/>
          <w:color w:val="000000"/>
          <w:sz w:val="24"/>
          <w:szCs w:val="24"/>
        </w:rPr>
        <w:t xml:space="preserve"> на сайте организатора аукциона </w:t>
      </w:r>
      <w:r w:rsidRPr="006E045C">
        <w:rPr>
          <w:rStyle w:val="21"/>
          <w:color w:val="000000"/>
          <w:sz w:val="24"/>
          <w:szCs w:val="24"/>
        </w:rPr>
        <w:t>btivrn</w:t>
      </w:r>
      <w:r w:rsidRPr="00BF3A39">
        <w:rPr>
          <w:rStyle w:val="21"/>
          <w:color w:val="000000"/>
          <w:sz w:val="24"/>
          <w:szCs w:val="24"/>
        </w:rPr>
        <w:t>.</w:t>
      </w:r>
      <w:r w:rsidRPr="006E045C">
        <w:rPr>
          <w:rStyle w:val="21"/>
          <w:color w:val="000000"/>
          <w:sz w:val="24"/>
          <w:szCs w:val="24"/>
        </w:rPr>
        <w:t>ru</w:t>
      </w:r>
      <w:r w:rsidRPr="00BF3A39">
        <w:rPr>
          <w:rStyle w:val="21"/>
          <w:color w:val="000000"/>
          <w:sz w:val="24"/>
          <w:szCs w:val="24"/>
        </w:rPr>
        <w:t xml:space="preserve"> (далее </w:t>
      </w:r>
      <w:r w:rsidR="00C15530">
        <w:rPr>
          <w:rStyle w:val="21"/>
          <w:color w:val="000000"/>
          <w:sz w:val="24"/>
          <w:szCs w:val="24"/>
        </w:rPr>
        <w:t>−</w:t>
      </w:r>
      <w:r w:rsidRPr="00BF3A39">
        <w:rPr>
          <w:rStyle w:val="21"/>
          <w:color w:val="000000"/>
          <w:sz w:val="24"/>
          <w:szCs w:val="24"/>
        </w:rPr>
        <w:t xml:space="preserve"> сайт).</w:t>
      </w:r>
    </w:p>
    <w:p w:rsidR="00BF3A39" w:rsidRPr="00DC472F"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sz w:val="24"/>
          <w:szCs w:val="24"/>
        </w:rPr>
      </w:pPr>
      <w:r w:rsidRPr="00BF3A39">
        <w:rPr>
          <w:rStyle w:val="21"/>
          <w:color w:val="000000"/>
          <w:sz w:val="24"/>
          <w:szCs w:val="24"/>
        </w:rPr>
        <w:t>Начальная цена продажи имущества в отношении каждого лота указана в Извещении.</w:t>
      </w:r>
    </w:p>
    <w:p w:rsidR="00BF3A39" w:rsidRPr="00DC472F" w:rsidRDefault="00BF3A39" w:rsidP="00830777">
      <w:pPr>
        <w:pStyle w:val="210"/>
        <w:widowControl/>
        <w:shd w:val="clear" w:color="auto" w:fill="auto"/>
        <w:suppressAutoHyphens/>
        <w:spacing w:before="40" w:line="240" w:lineRule="auto"/>
        <w:ind w:left="567" w:firstLine="567"/>
        <w:rPr>
          <w:rStyle w:val="21"/>
          <w:color w:val="000000"/>
          <w:sz w:val="24"/>
          <w:szCs w:val="24"/>
        </w:rPr>
      </w:pPr>
      <w:r w:rsidRPr="00BF3A39">
        <w:rPr>
          <w:rStyle w:val="21"/>
          <w:color w:val="000000"/>
          <w:sz w:val="24"/>
          <w:szCs w:val="24"/>
        </w:rPr>
        <w:t>Расходы, связанные с государственной регистраций перехода права собственности, не входят в начальную цену продажи имущества и оплачиваются покупателем дополнительно.</w:t>
      </w:r>
    </w:p>
    <w:p w:rsidR="00CB0FC0" w:rsidRPr="00CB0FC0"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sz w:val="24"/>
          <w:szCs w:val="24"/>
        </w:rPr>
      </w:pPr>
      <w:r w:rsidRPr="00BF3A39">
        <w:rPr>
          <w:rStyle w:val="21"/>
          <w:color w:val="000000"/>
          <w:sz w:val="24"/>
          <w:szCs w:val="24"/>
        </w:rPr>
        <w:t xml:space="preserve">Величина повышения начальной цены («шаг аукциона») установлена в отношении каждого лота в размере 1 </w:t>
      </w:r>
      <w:r w:rsidRPr="00DC472F">
        <w:rPr>
          <w:rStyle w:val="21"/>
          <w:color w:val="000000"/>
          <w:sz w:val="24"/>
          <w:szCs w:val="24"/>
        </w:rPr>
        <w:t>%</w:t>
      </w:r>
      <w:r w:rsidRPr="00BF3A39">
        <w:rPr>
          <w:rStyle w:val="21"/>
          <w:color w:val="000000"/>
          <w:sz w:val="24"/>
          <w:szCs w:val="24"/>
        </w:rPr>
        <w:t xml:space="preserve"> (одного процента) начальной цены продажи имущества и указана в Извещении.</w:t>
      </w:r>
    </w:p>
    <w:p w:rsidR="00BF3A39" w:rsidRPr="00CB0FC0" w:rsidRDefault="00BF3A39" w:rsidP="00830777">
      <w:pPr>
        <w:pStyle w:val="210"/>
        <w:widowControl/>
        <w:shd w:val="clear" w:color="auto" w:fill="auto"/>
        <w:tabs>
          <w:tab w:val="left" w:pos="567"/>
        </w:tabs>
        <w:suppressAutoHyphens/>
        <w:spacing w:before="80" w:line="240" w:lineRule="auto"/>
        <w:ind w:left="567"/>
        <w:rPr>
          <w:rStyle w:val="21"/>
          <w:color w:val="000000"/>
          <w:sz w:val="24"/>
          <w:szCs w:val="24"/>
        </w:rPr>
      </w:pPr>
      <w:r w:rsidRPr="00CB0FC0">
        <w:rPr>
          <w:rStyle w:val="21"/>
          <w:color w:val="000000"/>
          <w:sz w:val="24"/>
          <w:szCs w:val="24"/>
        </w:rPr>
        <w:t>«Шаг аукциона» в течение аукциона не изменяется.</w:t>
      </w:r>
    </w:p>
    <w:p w:rsidR="00BF3A39" w:rsidRPr="00DC472F"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sz w:val="24"/>
          <w:szCs w:val="24"/>
        </w:rPr>
      </w:pPr>
      <w:r w:rsidRPr="00BF3A39">
        <w:rPr>
          <w:rStyle w:val="21"/>
          <w:color w:val="000000"/>
          <w:sz w:val="24"/>
          <w:szCs w:val="24"/>
        </w:rPr>
        <w:t>Право на заключение договора купли-продажи принадлежит покупателю, который предложит в ходе аукциона наиболее высокую цену продажи имущества.</w:t>
      </w:r>
    </w:p>
    <w:p w:rsidR="00BF3A39" w:rsidRPr="00DC472F"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sz w:val="24"/>
          <w:szCs w:val="24"/>
        </w:rPr>
      </w:pPr>
      <w:r w:rsidRPr="00BF3A39">
        <w:rPr>
          <w:rStyle w:val="21"/>
          <w:color w:val="000000"/>
          <w:sz w:val="24"/>
          <w:szCs w:val="24"/>
        </w:rPr>
        <w:t>Организатор аукциона вправе отказаться от проведения аукциона в любое время, но не позднее трех дней до наступления даты проведения аукциона.</w:t>
      </w:r>
    </w:p>
    <w:p w:rsidR="006E045C" w:rsidRPr="006E045C" w:rsidRDefault="006E045C" w:rsidP="00830777">
      <w:pPr>
        <w:pStyle w:val="210"/>
        <w:widowControl/>
        <w:shd w:val="clear" w:color="auto" w:fill="auto"/>
        <w:suppressAutoHyphens/>
        <w:spacing w:line="240" w:lineRule="auto"/>
        <w:rPr>
          <w:rStyle w:val="21"/>
          <w:color w:val="000000"/>
          <w:sz w:val="24"/>
          <w:szCs w:val="24"/>
        </w:rPr>
      </w:pPr>
    </w:p>
    <w:p w:rsidR="00BF3A39" w:rsidRPr="006E3390" w:rsidRDefault="00BF3A39" w:rsidP="00830777">
      <w:pPr>
        <w:pStyle w:val="24"/>
        <w:keepNext/>
        <w:widowControl/>
        <w:numPr>
          <w:ilvl w:val="0"/>
          <w:numId w:val="2"/>
        </w:numPr>
        <w:shd w:val="clear" w:color="auto" w:fill="auto"/>
        <w:tabs>
          <w:tab w:val="left" w:pos="567"/>
        </w:tabs>
        <w:suppressAutoHyphens/>
        <w:spacing w:after="0" w:line="240" w:lineRule="auto"/>
        <w:jc w:val="both"/>
        <w:outlineLvl w:val="0"/>
        <w:rPr>
          <w:rStyle w:val="23"/>
          <w:b/>
          <w:color w:val="000000"/>
        </w:rPr>
      </w:pPr>
      <w:bookmarkStart w:id="3" w:name="bookmark3"/>
      <w:bookmarkStart w:id="4" w:name="_Toc10793412"/>
      <w:bookmarkStart w:id="5" w:name="_Toc10803401"/>
      <w:r w:rsidRPr="006E3390">
        <w:rPr>
          <w:rStyle w:val="23"/>
          <w:b/>
          <w:color w:val="000000"/>
          <w:sz w:val="24"/>
          <w:szCs w:val="24"/>
        </w:rPr>
        <w:t>Условия участия в аукционе</w:t>
      </w:r>
      <w:bookmarkEnd w:id="3"/>
      <w:bookmarkEnd w:id="4"/>
      <w:bookmarkEnd w:id="5"/>
    </w:p>
    <w:p w:rsidR="00BF3A39" w:rsidRPr="00DC472F"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sz w:val="24"/>
          <w:szCs w:val="24"/>
        </w:rPr>
      </w:pPr>
      <w:r w:rsidRPr="00BF3A39">
        <w:rPr>
          <w:rStyle w:val="21"/>
          <w:color w:val="000000"/>
          <w:sz w:val="24"/>
          <w:szCs w:val="24"/>
        </w:rPr>
        <w:t>Для участия в аукционе претендент вносит задаток в соответствии с условиями, указанными в Извещении.</w:t>
      </w:r>
    </w:p>
    <w:p w:rsidR="00BF3A39" w:rsidRPr="00DC472F" w:rsidRDefault="00BF3A39" w:rsidP="00347F30">
      <w:pPr>
        <w:pStyle w:val="210"/>
        <w:widowControl/>
        <w:shd w:val="clear" w:color="auto" w:fill="auto"/>
        <w:suppressAutoHyphens/>
        <w:spacing w:before="40" w:line="240" w:lineRule="auto"/>
        <w:ind w:firstLine="567"/>
        <w:rPr>
          <w:rStyle w:val="21"/>
          <w:color w:val="000000"/>
        </w:rPr>
      </w:pPr>
      <w:r w:rsidRPr="00BF3A39">
        <w:rPr>
          <w:rStyle w:val="21"/>
          <w:color w:val="000000"/>
          <w:sz w:val="24"/>
          <w:szCs w:val="24"/>
        </w:rPr>
        <w:t>Случаи и порядок возвращения задатка указаны в Извещении.</w:t>
      </w:r>
    </w:p>
    <w:p w:rsidR="00BF3A39" w:rsidRPr="00DC472F"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sz w:val="24"/>
          <w:szCs w:val="24"/>
        </w:rPr>
      </w:pPr>
      <w:r w:rsidRPr="00BF3A39">
        <w:rPr>
          <w:rStyle w:val="21"/>
          <w:color w:val="000000"/>
          <w:sz w:val="24"/>
          <w:szCs w:val="24"/>
        </w:rPr>
        <w:lastRenderedPageBreak/>
        <w:t>Для участия в аукционе претендент в указанные в Извещении место, даты и время начала и окончания подачи заявок представляет организатору аукциона (лично или через своего представителя) документы, указанные в Извещении.</w:t>
      </w:r>
    </w:p>
    <w:p w:rsidR="00BF3A39" w:rsidRPr="00DC472F" w:rsidRDefault="00BF3A39" w:rsidP="00830777">
      <w:pPr>
        <w:pStyle w:val="210"/>
        <w:widowControl/>
        <w:shd w:val="clear" w:color="auto" w:fill="auto"/>
        <w:suppressAutoHyphens/>
        <w:spacing w:before="40" w:line="240" w:lineRule="auto"/>
        <w:ind w:left="567" w:firstLine="567"/>
        <w:rPr>
          <w:rStyle w:val="21"/>
          <w:color w:val="000000"/>
        </w:rPr>
      </w:pPr>
      <w:r w:rsidRPr="00BF3A39">
        <w:rPr>
          <w:rStyle w:val="21"/>
          <w:color w:val="000000"/>
          <w:sz w:val="24"/>
          <w:szCs w:val="24"/>
        </w:rPr>
        <w:t>Заявка на участие в аукционе и опись документов, представляемых для участия в аукционе, составляются в 2 (двух) экземплярах, один из которых остается у организатора аукциона, другой - у претендента.</w:t>
      </w:r>
    </w:p>
    <w:p w:rsidR="00BF3A39" w:rsidRPr="00DC472F" w:rsidRDefault="00BF3A39" w:rsidP="00830777">
      <w:pPr>
        <w:pStyle w:val="210"/>
        <w:widowControl/>
        <w:shd w:val="clear" w:color="auto" w:fill="auto"/>
        <w:suppressAutoHyphens/>
        <w:spacing w:before="40" w:line="240" w:lineRule="auto"/>
        <w:ind w:left="567" w:firstLine="567"/>
        <w:rPr>
          <w:rStyle w:val="21"/>
          <w:color w:val="000000"/>
        </w:rPr>
      </w:pPr>
      <w:r w:rsidRPr="00BF3A39">
        <w:rPr>
          <w:rStyle w:val="21"/>
          <w:color w:val="000000"/>
          <w:sz w:val="24"/>
          <w:szCs w:val="24"/>
        </w:rPr>
        <w:t xml:space="preserve">Претендент оформляет и подает отдельную заявку </w:t>
      </w:r>
      <w:proofErr w:type="gramStart"/>
      <w:r w:rsidRPr="00BF3A39">
        <w:rPr>
          <w:rStyle w:val="21"/>
          <w:color w:val="000000"/>
          <w:sz w:val="24"/>
          <w:szCs w:val="24"/>
        </w:rPr>
        <w:t>на участие в аукционе в отношении соответствующего лота с приложением всех необходимых документов к заявке</w:t>
      </w:r>
      <w:proofErr w:type="gramEnd"/>
      <w:r w:rsidRPr="00BF3A39">
        <w:rPr>
          <w:rStyle w:val="21"/>
          <w:color w:val="000000"/>
          <w:sz w:val="24"/>
          <w:szCs w:val="24"/>
        </w:rPr>
        <w:t>.</w:t>
      </w:r>
    </w:p>
    <w:p w:rsidR="00BF3A39" w:rsidRPr="00DC472F" w:rsidRDefault="00BF3A39" w:rsidP="00830777">
      <w:pPr>
        <w:pStyle w:val="210"/>
        <w:widowControl/>
        <w:shd w:val="clear" w:color="auto" w:fill="auto"/>
        <w:suppressAutoHyphens/>
        <w:spacing w:before="40" w:line="240" w:lineRule="auto"/>
        <w:ind w:left="567" w:firstLine="567"/>
        <w:rPr>
          <w:rStyle w:val="21"/>
          <w:color w:val="000000"/>
        </w:rPr>
      </w:pPr>
      <w:r w:rsidRPr="00BF3A39">
        <w:rPr>
          <w:rStyle w:val="21"/>
          <w:color w:val="000000"/>
          <w:sz w:val="24"/>
          <w:szCs w:val="24"/>
        </w:rPr>
        <w:t>Заявка с прилагаемыми к ней документами регистрируется секретарем комиссии в журнале учета заявок, который ведется отдельно по каждому лоту, с присвоением каждой заявке номера и с указанием даты и времени подачи документов (число, месяц, год, время в часах и минутах). На каждом экземпляре заявки секретарь комиссии делает отметку о принятии заявки с указанием ее номера, даты и времени принятия. Такая же отметка делается секретарем комиссии на экземпляре описи документов, остающемся у претендента.</w:t>
      </w:r>
    </w:p>
    <w:p w:rsidR="00BF3A39" w:rsidRPr="00DC472F" w:rsidRDefault="00BF3A39" w:rsidP="00830777">
      <w:pPr>
        <w:pStyle w:val="210"/>
        <w:widowControl/>
        <w:shd w:val="clear" w:color="auto" w:fill="auto"/>
        <w:suppressAutoHyphens/>
        <w:spacing w:before="40" w:line="240" w:lineRule="auto"/>
        <w:ind w:left="567" w:firstLine="567"/>
        <w:rPr>
          <w:rStyle w:val="21"/>
          <w:color w:val="000000"/>
        </w:rPr>
      </w:pPr>
      <w:r w:rsidRPr="00BF3A39">
        <w:rPr>
          <w:rStyle w:val="21"/>
          <w:color w:val="000000"/>
          <w:sz w:val="24"/>
          <w:szCs w:val="24"/>
        </w:rPr>
        <w:t>В случае если предоставлен документ, который не поддается прочтению (ввиду низкого качества копирования/сканирования, предоставления документов на иностранном языке без перевода на русский язык и др.), документ считается не представленным и не рассматривается.</w:t>
      </w:r>
    </w:p>
    <w:p w:rsidR="00BF3A39" w:rsidRPr="00DC472F" w:rsidRDefault="00BF3A39" w:rsidP="00830777">
      <w:pPr>
        <w:pStyle w:val="210"/>
        <w:widowControl/>
        <w:shd w:val="clear" w:color="auto" w:fill="auto"/>
        <w:suppressAutoHyphens/>
        <w:spacing w:before="40" w:line="240" w:lineRule="auto"/>
        <w:ind w:left="567" w:firstLine="567"/>
        <w:rPr>
          <w:rStyle w:val="21"/>
          <w:color w:val="000000"/>
        </w:rPr>
      </w:pPr>
      <w:r w:rsidRPr="00BF3A39">
        <w:rPr>
          <w:rStyle w:val="21"/>
          <w:color w:val="000000"/>
          <w:sz w:val="24"/>
          <w:szCs w:val="24"/>
        </w:rPr>
        <w:t>Претендент вправе подать только одну заявку на участие в аукционе в отношении каждого лота.</w:t>
      </w:r>
    </w:p>
    <w:p w:rsidR="00BF3A39" w:rsidRPr="00DC472F" w:rsidRDefault="00BF3A39" w:rsidP="00830777">
      <w:pPr>
        <w:pStyle w:val="210"/>
        <w:widowControl/>
        <w:shd w:val="clear" w:color="auto" w:fill="auto"/>
        <w:suppressAutoHyphens/>
        <w:spacing w:before="40" w:line="240" w:lineRule="auto"/>
        <w:ind w:left="567" w:firstLine="567"/>
        <w:rPr>
          <w:rStyle w:val="21"/>
          <w:color w:val="000000"/>
        </w:rPr>
      </w:pPr>
      <w:r w:rsidRPr="00BF3A39">
        <w:rPr>
          <w:rStyle w:val="21"/>
          <w:color w:val="000000"/>
          <w:sz w:val="24"/>
          <w:szCs w:val="24"/>
        </w:rPr>
        <w:t>Заявка на участие в аукционе, поступившая по истечении указанного в Извещении срока ее подачи, вместе с документами по описи, на которой делается отметка об отказе в принятии документов с указанием причины отказа, возвращается претенденту или его уполномоченному представителю.</w:t>
      </w:r>
    </w:p>
    <w:p w:rsidR="00BF3A39"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sz w:val="24"/>
          <w:szCs w:val="24"/>
        </w:rPr>
      </w:pPr>
      <w:r w:rsidRPr="00BF3A39">
        <w:rPr>
          <w:rStyle w:val="21"/>
          <w:color w:val="000000"/>
          <w:sz w:val="24"/>
          <w:szCs w:val="24"/>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DC472F" w:rsidRPr="00DC472F" w:rsidRDefault="00DC472F" w:rsidP="00830777">
      <w:pPr>
        <w:pStyle w:val="210"/>
        <w:widowControl/>
        <w:shd w:val="clear" w:color="auto" w:fill="auto"/>
        <w:suppressAutoHyphens/>
        <w:spacing w:line="240" w:lineRule="auto"/>
        <w:rPr>
          <w:rStyle w:val="21"/>
          <w:color w:val="000000"/>
          <w:sz w:val="24"/>
          <w:szCs w:val="24"/>
        </w:rPr>
      </w:pPr>
    </w:p>
    <w:p w:rsidR="00BF3A39" w:rsidRPr="006E3390" w:rsidRDefault="00BF3A39" w:rsidP="00830777">
      <w:pPr>
        <w:pStyle w:val="24"/>
        <w:keepNext/>
        <w:widowControl/>
        <w:numPr>
          <w:ilvl w:val="0"/>
          <w:numId w:val="2"/>
        </w:numPr>
        <w:shd w:val="clear" w:color="auto" w:fill="auto"/>
        <w:tabs>
          <w:tab w:val="left" w:pos="567"/>
        </w:tabs>
        <w:suppressAutoHyphens/>
        <w:spacing w:after="0" w:line="240" w:lineRule="auto"/>
        <w:jc w:val="both"/>
        <w:outlineLvl w:val="0"/>
        <w:rPr>
          <w:rStyle w:val="23"/>
          <w:b/>
          <w:color w:val="000000"/>
        </w:rPr>
      </w:pPr>
      <w:bookmarkStart w:id="6" w:name="bookmark4"/>
      <w:bookmarkStart w:id="7" w:name="_Toc10793413"/>
      <w:bookmarkStart w:id="8" w:name="_Toc10803402"/>
      <w:r w:rsidRPr="006E3390">
        <w:rPr>
          <w:rStyle w:val="23"/>
          <w:b/>
          <w:color w:val="000000"/>
          <w:sz w:val="24"/>
          <w:szCs w:val="24"/>
        </w:rPr>
        <w:t>Порядок определения участников аукциона</w:t>
      </w:r>
      <w:bookmarkEnd w:id="6"/>
      <w:bookmarkEnd w:id="7"/>
      <w:bookmarkEnd w:id="8"/>
    </w:p>
    <w:p w:rsidR="00BF3A39" w:rsidRPr="00DC472F"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rPr>
      </w:pPr>
      <w:proofErr w:type="gramStart"/>
      <w:r w:rsidRPr="00BF3A39">
        <w:rPr>
          <w:rStyle w:val="21"/>
          <w:color w:val="000000"/>
          <w:sz w:val="24"/>
          <w:szCs w:val="24"/>
        </w:rPr>
        <w:t>В день определения участников аукциона в отношении каждого лота, указанный в Извещении, организатор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и принимает решение о признании претендентов участниками аукциона или об отказе в допуске претендентов к участию в аукционе.</w:t>
      </w:r>
      <w:proofErr w:type="gramEnd"/>
    </w:p>
    <w:p w:rsidR="00BF3A39" w:rsidRPr="00DC472F" w:rsidRDefault="00BF3A39" w:rsidP="00830777">
      <w:pPr>
        <w:pStyle w:val="210"/>
        <w:widowControl/>
        <w:shd w:val="clear" w:color="auto" w:fill="auto"/>
        <w:suppressAutoHyphens/>
        <w:spacing w:before="40" w:line="240" w:lineRule="auto"/>
        <w:ind w:left="567" w:firstLine="567"/>
        <w:rPr>
          <w:rStyle w:val="21"/>
          <w:color w:val="000000"/>
        </w:rPr>
      </w:pPr>
      <w:r w:rsidRPr="00BF3A39">
        <w:rPr>
          <w:rStyle w:val="21"/>
          <w:color w:val="000000"/>
          <w:sz w:val="24"/>
          <w:szCs w:val="24"/>
        </w:rPr>
        <w:t xml:space="preserve">Определение претендентов участниками аукциона в отношении каждого лота осуществляется в течение </w:t>
      </w:r>
      <w:r w:rsidR="0084053B">
        <w:rPr>
          <w:rStyle w:val="21"/>
          <w:color w:val="000000"/>
          <w:sz w:val="24"/>
          <w:szCs w:val="24"/>
        </w:rPr>
        <w:t>одного</w:t>
      </w:r>
      <w:r w:rsidRPr="00BF3A39">
        <w:rPr>
          <w:rStyle w:val="21"/>
          <w:color w:val="000000"/>
          <w:sz w:val="24"/>
          <w:szCs w:val="24"/>
        </w:rPr>
        <w:t xml:space="preserve"> рабоч</w:t>
      </w:r>
      <w:r w:rsidR="0084053B">
        <w:rPr>
          <w:rStyle w:val="21"/>
          <w:color w:val="000000"/>
          <w:sz w:val="24"/>
          <w:szCs w:val="24"/>
        </w:rPr>
        <w:t>его</w:t>
      </w:r>
      <w:r w:rsidRPr="00BF3A39">
        <w:rPr>
          <w:rStyle w:val="21"/>
          <w:color w:val="000000"/>
          <w:sz w:val="24"/>
          <w:szCs w:val="24"/>
        </w:rPr>
        <w:t xml:space="preserve"> дн</w:t>
      </w:r>
      <w:r w:rsidR="0084053B">
        <w:rPr>
          <w:rStyle w:val="21"/>
          <w:color w:val="000000"/>
          <w:sz w:val="24"/>
          <w:szCs w:val="24"/>
        </w:rPr>
        <w:t>я</w:t>
      </w:r>
      <w:r w:rsidRPr="00BF3A39">
        <w:rPr>
          <w:rStyle w:val="21"/>
          <w:color w:val="000000"/>
          <w:sz w:val="24"/>
          <w:szCs w:val="24"/>
        </w:rPr>
        <w:t xml:space="preserve"> </w:t>
      </w:r>
      <w:proofErr w:type="gramStart"/>
      <w:r w:rsidRPr="00BF3A39">
        <w:rPr>
          <w:rStyle w:val="21"/>
          <w:color w:val="000000"/>
          <w:sz w:val="24"/>
          <w:szCs w:val="24"/>
        </w:rPr>
        <w:t>с даты окончания</w:t>
      </w:r>
      <w:proofErr w:type="gramEnd"/>
      <w:r w:rsidRPr="00BF3A39">
        <w:rPr>
          <w:rStyle w:val="21"/>
          <w:color w:val="000000"/>
          <w:sz w:val="24"/>
          <w:szCs w:val="24"/>
        </w:rPr>
        <w:t xml:space="preserve"> приема заявок.</w:t>
      </w:r>
    </w:p>
    <w:p w:rsidR="00BF3A39" w:rsidRPr="00DC472F" w:rsidRDefault="00BF3A39" w:rsidP="00830777">
      <w:pPr>
        <w:pStyle w:val="210"/>
        <w:widowControl/>
        <w:shd w:val="clear" w:color="auto" w:fill="auto"/>
        <w:suppressAutoHyphens/>
        <w:spacing w:before="40" w:line="240" w:lineRule="auto"/>
        <w:ind w:left="567" w:firstLine="567"/>
        <w:rPr>
          <w:rStyle w:val="21"/>
          <w:color w:val="000000"/>
        </w:rPr>
      </w:pPr>
      <w:r w:rsidRPr="00BF3A39">
        <w:rPr>
          <w:rStyle w:val="21"/>
          <w:color w:val="000000"/>
          <w:sz w:val="24"/>
          <w:szCs w:val="24"/>
        </w:rPr>
        <w:t>Решение организатора аукциона о признании претендентов участниками аукциона оформляется протоколом в отношении каждого лота. С момента оформления протокола претендент приобретает статус участника аукциона по соответствующему лоту.</w:t>
      </w:r>
    </w:p>
    <w:p w:rsidR="00BF3A39" w:rsidRPr="00DC472F"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rPr>
      </w:pPr>
      <w:r w:rsidRPr="00BF3A39">
        <w:rPr>
          <w:rStyle w:val="21"/>
          <w:color w:val="000000"/>
          <w:sz w:val="24"/>
          <w:szCs w:val="24"/>
        </w:rPr>
        <w:t xml:space="preserve">Претендент не допускается </w:t>
      </w:r>
      <w:proofErr w:type="gramStart"/>
      <w:r w:rsidRPr="00BF3A39">
        <w:rPr>
          <w:rStyle w:val="21"/>
          <w:color w:val="000000"/>
          <w:sz w:val="24"/>
          <w:szCs w:val="24"/>
        </w:rPr>
        <w:t>к участию в аукционе в отношении любого из лотов по следующим основаниям</w:t>
      </w:r>
      <w:proofErr w:type="gramEnd"/>
      <w:r w:rsidRPr="00BF3A39">
        <w:rPr>
          <w:rStyle w:val="21"/>
          <w:color w:val="000000"/>
          <w:sz w:val="24"/>
          <w:szCs w:val="24"/>
        </w:rPr>
        <w:t>:</w:t>
      </w:r>
    </w:p>
    <w:p w:rsidR="00BF3A39" w:rsidRPr="00BF3A39" w:rsidRDefault="00BF3A39" w:rsidP="00830777">
      <w:pPr>
        <w:pStyle w:val="210"/>
        <w:widowControl/>
        <w:numPr>
          <w:ilvl w:val="0"/>
          <w:numId w:val="7"/>
        </w:numPr>
        <w:shd w:val="clear" w:color="auto" w:fill="auto"/>
        <w:tabs>
          <w:tab w:val="left" w:pos="851"/>
        </w:tabs>
        <w:suppressAutoHyphens/>
        <w:spacing w:line="240" w:lineRule="auto"/>
        <w:ind w:left="851" w:hanging="284"/>
        <w:rPr>
          <w:sz w:val="24"/>
          <w:szCs w:val="24"/>
        </w:rPr>
      </w:pPr>
      <w:r w:rsidRPr="00BF3A39">
        <w:rPr>
          <w:rStyle w:val="21"/>
          <w:color w:val="000000"/>
          <w:sz w:val="24"/>
          <w:szCs w:val="24"/>
        </w:rPr>
        <w:t>представлены не все документы в соответствии с перечнем, указанным в Извещении;</w:t>
      </w:r>
    </w:p>
    <w:p w:rsidR="00BF3A39" w:rsidRPr="00A4542B" w:rsidRDefault="00BF3A39" w:rsidP="00830777">
      <w:pPr>
        <w:pStyle w:val="210"/>
        <w:widowControl/>
        <w:numPr>
          <w:ilvl w:val="0"/>
          <w:numId w:val="7"/>
        </w:numPr>
        <w:shd w:val="clear" w:color="auto" w:fill="auto"/>
        <w:tabs>
          <w:tab w:val="left" w:pos="851"/>
        </w:tabs>
        <w:suppressAutoHyphens/>
        <w:spacing w:line="240" w:lineRule="auto"/>
        <w:ind w:left="851" w:hanging="284"/>
        <w:rPr>
          <w:rStyle w:val="21"/>
          <w:color w:val="000000"/>
        </w:rPr>
      </w:pPr>
      <w:r w:rsidRPr="00BF3A39">
        <w:rPr>
          <w:rStyle w:val="21"/>
          <w:color w:val="000000"/>
          <w:sz w:val="24"/>
          <w:szCs w:val="24"/>
        </w:rPr>
        <w:t>заявка на участие в аукционе подана лицом, не уполномоченным претендентом на осуществление таких действий;</w:t>
      </w:r>
    </w:p>
    <w:p w:rsidR="00BF3A39" w:rsidRPr="00A4542B" w:rsidRDefault="00BF3A39" w:rsidP="00830777">
      <w:pPr>
        <w:pStyle w:val="210"/>
        <w:widowControl/>
        <w:numPr>
          <w:ilvl w:val="0"/>
          <w:numId w:val="7"/>
        </w:numPr>
        <w:shd w:val="clear" w:color="auto" w:fill="auto"/>
        <w:tabs>
          <w:tab w:val="left" w:pos="851"/>
        </w:tabs>
        <w:suppressAutoHyphens/>
        <w:spacing w:line="240" w:lineRule="auto"/>
        <w:ind w:left="851" w:hanging="284"/>
        <w:rPr>
          <w:rStyle w:val="21"/>
          <w:color w:val="000000"/>
        </w:rPr>
      </w:pPr>
      <w:r w:rsidRPr="00BF3A39">
        <w:rPr>
          <w:rStyle w:val="21"/>
          <w:color w:val="000000"/>
          <w:sz w:val="24"/>
          <w:szCs w:val="24"/>
        </w:rPr>
        <w:t>не подтверждено поступление в установленный срок задатка на счет, указанный в Извещении.</w:t>
      </w:r>
    </w:p>
    <w:p w:rsidR="00BF3A39" w:rsidRPr="00DC472F" w:rsidRDefault="00BF3A39" w:rsidP="00347F30">
      <w:pPr>
        <w:pStyle w:val="210"/>
        <w:widowControl/>
        <w:shd w:val="clear" w:color="auto" w:fill="auto"/>
        <w:suppressAutoHyphens/>
        <w:spacing w:before="40" w:line="240" w:lineRule="auto"/>
        <w:ind w:left="567" w:firstLine="567"/>
        <w:rPr>
          <w:rStyle w:val="21"/>
          <w:color w:val="000000"/>
        </w:rPr>
      </w:pPr>
      <w:r w:rsidRPr="00BF3A39">
        <w:rPr>
          <w:rStyle w:val="21"/>
          <w:color w:val="000000"/>
          <w:sz w:val="24"/>
          <w:szCs w:val="24"/>
        </w:rPr>
        <w:t xml:space="preserve">Претенденты, не допущенные к участию в аукционе в отношении любого из лотов, уведомляются путем направления им любым доступным способом (в том числе с использованием факсимильной связи, электронной почты) соответствующего уведомления в течение пяти дней </w:t>
      </w:r>
      <w:proofErr w:type="gramStart"/>
      <w:r w:rsidRPr="00BF3A39">
        <w:rPr>
          <w:rStyle w:val="21"/>
          <w:color w:val="000000"/>
          <w:sz w:val="24"/>
          <w:szCs w:val="24"/>
        </w:rPr>
        <w:t>с даты подписания</w:t>
      </w:r>
      <w:proofErr w:type="gramEnd"/>
      <w:r w:rsidRPr="00BF3A39">
        <w:rPr>
          <w:rStyle w:val="21"/>
          <w:color w:val="000000"/>
          <w:sz w:val="24"/>
          <w:szCs w:val="24"/>
        </w:rPr>
        <w:t xml:space="preserve"> протокола о признании претендентов участниками аукциона.</w:t>
      </w:r>
    </w:p>
    <w:p w:rsidR="00BF3A39" w:rsidRPr="00DC472F" w:rsidRDefault="00BF3A39" w:rsidP="00830777">
      <w:pPr>
        <w:pStyle w:val="210"/>
        <w:widowControl/>
        <w:shd w:val="clear" w:color="auto" w:fill="auto"/>
        <w:suppressAutoHyphens/>
        <w:spacing w:line="240" w:lineRule="auto"/>
        <w:rPr>
          <w:rStyle w:val="21"/>
          <w:color w:val="000000"/>
          <w:sz w:val="24"/>
          <w:szCs w:val="24"/>
        </w:rPr>
      </w:pPr>
    </w:p>
    <w:p w:rsidR="00BF3A39" w:rsidRPr="006E3390" w:rsidRDefault="00BF3A39" w:rsidP="00830777">
      <w:pPr>
        <w:pStyle w:val="24"/>
        <w:keepNext/>
        <w:widowControl/>
        <w:numPr>
          <w:ilvl w:val="0"/>
          <w:numId w:val="2"/>
        </w:numPr>
        <w:shd w:val="clear" w:color="auto" w:fill="auto"/>
        <w:tabs>
          <w:tab w:val="left" w:pos="567"/>
        </w:tabs>
        <w:suppressAutoHyphens/>
        <w:spacing w:after="0" w:line="240" w:lineRule="auto"/>
        <w:jc w:val="both"/>
        <w:outlineLvl w:val="0"/>
        <w:rPr>
          <w:rStyle w:val="23"/>
          <w:b/>
          <w:color w:val="000000"/>
          <w:sz w:val="24"/>
          <w:szCs w:val="24"/>
        </w:rPr>
      </w:pPr>
      <w:bookmarkStart w:id="9" w:name="_Toc10793414"/>
      <w:bookmarkStart w:id="10" w:name="_Toc10803403"/>
      <w:r w:rsidRPr="006E3390">
        <w:rPr>
          <w:rStyle w:val="23"/>
          <w:b/>
          <w:color w:val="000000"/>
          <w:sz w:val="24"/>
          <w:szCs w:val="24"/>
        </w:rPr>
        <w:t>Порядок определения победителя аукциона</w:t>
      </w:r>
      <w:bookmarkEnd w:id="9"/>
      <w:bookmarkEnd w:id="10"/>
    </w:p>
    <w:p w:rsidR="00BF3A39" w:rsidRPr="00A4542B"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rPr>
      </w:pPr>
      <w:r w:rsidRPr="00BF3A39">
        <w:rPr>
          <w:rStyle w:val="21"/>
          <w:color w:val="000000"/>
          <w:sz w:val="24"/>
          <w:szCs w:val="24"/>
        </w:rPr>
        <w:t>Место и срок подведения итогов аукциона по продаже имущества в отношении каждого лота указаны в Извещении.</w:t>
      </w:r>
    </w:p>
    <w:p w:rsidR="00BF3A39" w:rsidRPr="00A4542B"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rPr>
      </w:pPr>
      <w:r w:rsidRPr="00BF3A39">
        <w:rPr>
          <w:rStyle w:val="21"/>
          <w:color w:val="000000"/>
          <w:sz w:val="24"/>
          <w:szCs w:val="24"/>
        </w:rPr>
        <w:t>Аукцион в отношении каждого лота проводится в следующем порядке:</w:t>
      </w:r>
    </w:p>
    <w:p w:rsidR="00BF3A39" w:rsidRPr="00BF3A39" w:rsidRDefault="00BF3A39" w:rsidP="00830777">
      <w:pPr>
        <w:pStyle w:val="210"/>
        <w:widowControl/>
        <w:numPr>
          <w:ilvl w:val="0"/>
          <w:numId w:val="8"/>
        </w:numPr>
        <w:shd w:val="clear" w:color="auto" w:fill="auto"/>
        <w:tabs>
          <w:tab w:val="left" w:pos="993"/>
        </w:tabs>
        <w:suppressAutoHyphens/>
        <w:spacing w:line="240" w:lineRule="auto"/>
        <w:ind w:left="992" w:hanging="425"/>
        <w:rPr>
          <w:sz w:val="24"/>
          <w:szCs w:val="24"/>
        </w:rPr>
      </w:pPr>
      <w:r w:rsidRPr="00BF3A39">
        <w:rPr>
          <w:rStyle w:val="21"/>
          <w:color w:val="000000"/>
          <w:sz w:val="24"/>
          <w:szCs w:val="24"/>
        </w:rPr>
        <w:t>аукцион ведет аукционист;</w:t>
      </w:r>
    </w:p>
    <w:p w:rsidR="00BF3A39" w:rsidRPr="00A4542B" w:rsidRDefault="00BF3A39" w:rsidP="00830777">
      <w:pPr>
        <w:pStyle w:val="210"/>
        <w:widowControl/>
        <w:numPr>
          <w:ilvl w:val="0"/>
          <w:numId w:val="8"/>
        </w:numPr>
        <w:shd w:val="clear" w:color="auto" w:fill="auto"/>
        <w:tabs>
          <w:tab w:val="left" w:pos="993"/>
        </w:tabs>
        <w:suppressAutoHyphens/>
        <w:spacing w:line="240" w:lineRule="auto"/>
        <w:ind w:left="992" w:hanging="425"/>
        <w:rPr>
          <w:rStyle w:val="21"/>
          <w:color w:val="000000"/>
        </w:rPr>
      </w:pPr>
      <w:r w:rsidRPr="00BF3A39">
        <w:rPr>
          <w:rStyle w:val="21"/>
          <w:color w:val="000000"/>
          <w:sz w:val="24"/>
          <w:szCs w:val="24"/>
        </w:rPr>
        <w:t>участникам аукциона выдаются пронумерованные карточки участника аукциона (далее именуются - карточки);</w:t>
      </w:r>
    </w:p>
    <w:p w:rsidR="00BF3A39" w:rsidRPr="00A4542B" w:rsidRDefault="00BF3A39" w:rsidP="00830777">
      <w:pPr>
        <w:pStyle w:val="210"/>
        <w:widowControl/>
        <w:numPr>
          <w:ilvl w:val="0"/>
          <w:numId w:val="8"/>
        </w:numPr>
        <w:shd w:val="clear" w:color="auto" w:fill="auto"/>
        <w:tabs>
          <w:tab w:val="left" w:pos="993"/>
        </w:tabs>
        <w:suppressAutoHyphens/>
        <w:spacing w:line="240" w:lineRule="auto"/>
        <w:ind w:left="992" w:hanging="425"/>
        <w:rPr>
          <w:rStyle w:val="21"/>
          <w:color w:val="000000"/>
        </w:rPr>
      </w:pPr>
      <w:r w:rsidRPr="00BF3A39">
        <w:rPr>
          <w:rStyle w:val="21"/>
          <w:color w:val="000000"/>
          <w:sz w:val="24"/>
          <w:szCs w:val="24"/>
        </w:rPr>
        <w:t>аукцион начинается с объявления уполномоченным представителем продавца об открыт</w:t>
      </w:r>
      <w:proofErr w:type="gramStart"/>
      <w:r w:rsidRPr="00BF3A39">
        <w:rPr>
          <w:rStyle w:val="21"/>
          <w:color w:val="000000"/>
          <w:sz w:val="24"/>
          <w:szCs w:val="24"/>
        </w:rPr>
        <w:t>ии ау</w:t>
      </w:r>
      <w:proofErr w:type="gramEnd"/>
      <w:r w:rsidRPr="00BF3A39">
        <w:rPr>
          <w:rStyle w:val="21"/>
          <w:color w:val="000000"/>
          <w:sz w:val="24"/>
          <w:szCs w:val="24"/>
        </w:rPr>
        <w:t>кциона;</w:t>
      </w:r>
    </w:p>
    <w:p w:rsidR="00BF3A39" w:rsidRPr="00A4542B" w:rsidRDefault="00BF3A39" w:rsidP="00830777">
      <w:pPr>
        <w:pStyle w:val="210"/>
        <w:widowControl/>
        <w:numPr>
          <w:ilvl w:val="0"/>
          <w:numId w:val="8"/>
        </w:numPr>
        <w:shd w:val="clear" w:color="auto" w:fill="auto"/>
        <w:tabs>
          <w:tab w:val="left" w:pos="993"/>
        </w:tabs>
        <w:suppressAutoHyphens/>
        <w:spacing w:line="240" w:lineRule="auto"/>
        <w:ind w:left="992" w:hanging="425"/>
        <w:rPr>
          <w:rStyle w:val="21"/>
          <w:color w:val="000000"/>
        </w:rPr>
      </w:pPr>
      <w:r w:rsidRPr="00BF3A39">
        <w:rPr>
          <w:rStyle w:val="21"/>
          <w:color w:val="000000"/>
          <w:sz w:val="24"/>
          <w:szCs w:val="24"/>
        </w:rPr>
        <w:t>после открытия аукциона аукционистом оглашаются номер лота, наименование имущества, основные его характеристики, начальная цена продажи имущества и «шаг аукциона» («шаг аукциона» в течение аукциона не изменяется);</w:t>
      </w:r>
    </w:p>
    <w:p w:rsidR="00BF3A39" w:rsidRPr="00A4542B" w:rsidRDefault="00BF3A39" w:rsidP="00830777">
      <w:pPr>
        <w:pStyle w:val="210"/>
        <w:widowControl/>
        <w:numPr>
          <w:ilvl w:val="0"/>
          <w:numId w:val="8"/>
        </w:numPr>
        <w:shd w:val="clear" w:color="auto" w:fill="auto"/>
        <w:tabs>
          <w:tab w:val="left" w:pos="993"/>
        </w:tabs>
        <w:suppressAutoHyphens/>
        <w:spacing w:line="240" w:lineRule="auto"/>
        <w:ind w:left="992" w:hanging="425"/>
        <w:rPr>
          <w:rStyle w:val="21"/>
          <w:color w:val="000000"/>
        </w:rPr>
      </w:pPr>
      <w:r w:rsidRPr="00BF3A39">
        <w:rPr>
          <w:rStyle w:val="21"/>
          <w:color w:val="000000"/>
          <w:sz w:val="24"/>
          <w:szCs w:val="24"/>
        </w:rPr>
        <w:t>после оглашения аукционистом начальной цены продажи имущества (цены лота) участникам предлагается заявить эту цену путем поднятия карточек;</w:t>
      </w:r>
    </w:p>
    <w:p w:rsidR="00BF3A39" w:rsidRPr="00A4542B" w:rsidRDefault="00BF3A39" w:rsidP="00830777">
      <w:pPr>
        <w:pStyle w:val="210"/>
        <w:widowControl/>
        <w:numPr>
          <w:ilvl w:val="0"/>
          <w:numId w:val="8"/>
        </w:numPr>
        <w:shd w:val="clear" w:color="auto" w:fill="auto"/>
        <w:tabs>
          <w:tab w:val="left" w:pos="993"/>
        </w:tabs>
        <w:suppressAutoHyphens/>
        <w:spacing w:line="240" w:lineRule="auto"/>
        <w:ind w:left="992" w:hanging="425"/>
        <w:rPr>
          <w:rStyle w:val="21"/>
          <w:color w:val="000000"/>
        </w:rPr>
      </w:pPr>
      <w:r w:rsidRPr="00BF3A39">
        <w:rPr>
          <w:rStyle w:val="21"/>
          <w:color w:val="000000"/>
          <w:sz w:val="24"/>
          <w:szCs w:val="24"/>
        </w:rPr>
        <w:t>после заявления участниками начальной цены лота аукционист предлагает заявлять свои предложения по цене продажи, превышающей начальную цену.</w:t>
      </w:r>
    </w:p>
    <w:p w:rsidR="00BF3A39" w:rsidRPr="00BF3A39" w:rsidRDefault="00BF3A39" w:rsidP="00830777">
      <w:pPr>
        <w:pStyle w:val="210"/>
        <w:widowControl/>
        <w:shd w:val="clear" w:color="auto" w:fill="auto"/>
        <w:suppressAutoHyphens/>
        <w:spacing w:line="240" w:lineRule="auto"/>
        <w:ind w:left="993"/>
        <w:rPr>
          <w:sz w:val="24"/>
          <w:szCs w:val="24"/>
        </w:rPr>
      </w:pPr>
      <w:r w:rsidRPr="00BF3A39">
        <w:rPr>
          <w:rStyle w:val="21"/>
          <w:color w:val="000000"/>
          <w:sz w:val="24"/>
          <w:szCs w:val="24"/>
        </w:rPr>
        <w:t xml:space="preserve">Каждая последующая цена, превышающая предыдущую цену на «шаг аукциона», </w:t>
      </w:r>
      <w:proofErr w:type="gramStart"/>
      <w:r w:rsidRPr="00BF3A39">
        <w:rPr>
          <w:rStyle w:val="21"/>
          <w:color w:val="000000"/>
          <w:sz w:val="24"/>
          <w:szCs w:val="24"/>
        </w:rPr>
        <w:t>заявляется</w:t>
      </w:r>
      <w:proofErr w:type="gramEnd"/>
      <w:r w:rsidRPr="00BF3A39">
        <w:rPr>
          <w:rStyle w:val="21"/>
          <w:color w:val="000000"/>
          <w:sz w:val="24"/>
          <w:szCs w:val="24"/>
        </w:rPr>
        <w:t xml:space="preserve"> участниками аукциона путем поднятия карточек. В случае заявления цены, кратной «шагу аукциона», эта цена </w:t>
      </w:r>
      <w:proofErr w:type="gramStart"/>
      <w:r w:rsidRPr="00BF3A39">
        <w:rPr>
          <w:rStyle w:val="21"/>
          <w:color w:val="000000"/>
          <w:sz w:val="24"/>
          <w:szCs w:val="24"/>
        </w:rPr>
        <w:t>заявляется</w:t>
      </w:r>
      <w:proofErr w:type="gramEnd"/>
      <w:r w:rsidRPr="00BF3A39">
        <w:rPr>
          <w:rStyle w:val="21"/>
          <w:color w:val="000000"/>
          <w:sz w:val="24"/>
          <w:szCs w:val="24"/>
        </w:rPr>
        <w:t xml:space="preserve"> участниками аукциона путем поднятия карточек и ее оглашения;</w:t>
      </w:r>
    </w:p>
    <w:p w:rsidR="00BF3A39" w:rsidRPr="00A4542B" w:rsidRDefault="00BF3A39" w:rsidP="00830777">
      <w:pPr>
        <w:pStyle w:val="210"/>
        <w:widowControl/>
        <w:numPr>
          <w:ilvl w:val="0"/>
          <w:numId w:val="8"/>
        </w:numPr>
        <w:shd w:val="clear" w:color="auto" w:fill="auto"/>
        <w:tabs>
          <w:tab w:val="left" w:pos="993"/>
        </w:tabs>
        <w:suppressAutoHyphens/>
        <w:spacing w:line="240" w:lineRule="auto"/>
        <w:ind w:left="992" w:hanging="425"/>
        <w:rPr>
          <w:rStyle w:val="21"/>
          <w:color w:val="000000"/>
        </w:rPr>
      </w:pPr>
      <w:r w:rsidRPr="00BF3A39">
        <w:rPr>
          <w:rStyle w:val="21"/>
          <w:color w:val="000000"/>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лота.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не поднял карточку и не заявил последующую цену, аукцион по соответствующему лоту завершается;</w:t>
      </w:r>
    </w:p>
    <w:p w:rsidR="00BF3A39" w:rsidRPr="00A4542B" w:rsidRDefault="00BF3A39" w:rsidP="00830777">
      <w:pPr>
        <w:pStyle w:val="210"/>
        <w:widowControl/>
        <w:numPr>
          <w:ilvl w:val="0"/>
          <w:numId w:val="8"/>
        </w:numPr>
        <w:shd w:val="clear" w:color="auto" w:fill="auto"/>
        <w:tabs>
          <w:tab w:val="left" w:pos="993"/>
        </w:tabs>
        <w:suppressAutoHyphens/>
        <w:spacing w:line="240" w:lineRule="auto"/>
        <w:ind w:left="992" w:hanging="425"/>
        <w:rPr>
          <w:rStyle w:val="21"/>
          <w:color w:val="000000"/>
        </w:rPr>
      </w:pPr>
      <w:r w:rsidRPr="00BF3A39">
        <w:rPr>
          <w:rStyle w:val="21"/>
          <w:color w:val="000000"/>
          <w:sz w:val="24"/>
          <w:szCs w:val="24"/>
        </w:rPr>
        <w:t>по завершен</w:t>
      </w:r>
      <w:proofErr w:type="gramStart"/>
      <w:r w:rsidRPr="00BF3A39">
        <w:rPr>
          <w:rStyle w:val="21"/>
          <w:color w:val="000000"/>
          <w:sz w:val="24"/>
          <w:szCs w:val="24"/>
        </w:rPr>
        <w:t>ии ау</w:t>
      </w:r>
      <w:proofErr w:type="gramEnd"/>
      <w:r w:rsidRPr="00BF3A39">
        <w:rPr>
          <w:rStyle w:val="21"/>
          <w:color w:val="000000"/>
          <w:sz w:val="24"/>
          <w:szCs w:val="24"/>
        </w:rPr>
        <w:t>кциона по соответствующему лоту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последними;</w:t>
      </w:r>
    </w:p>
    <w:p w:rsidR="00BF3A39" w:rsidRDefault="00BF3A39" w:rsidP="00830777">
      <w:pPr>
        <w:pStyle w:val="210"/>
        <w:widowControl/>
        <w:numPr>
          <w:ilvl w:val="0"/>
          <w:numId w:val="8"/>
        </w:numPr>
        <w:shd w:val="clear" w:color="auto" w:fill="auto"/>
        <w:tabs>
          <w:tab w:val="left" w:pos="993"/>
        </w:tabs>
        <w:suppressAutoHyphens/>
        <w:spacing w:line="240" w:lineRule="auto"/>
        <w:ind w:left="992" w:hanging="425"/>
        <w:rPr>
          <w:rStyle w:val="21"/>
          <w:color w:val="000000"/>
          <w:sz w:val="24"/>
          <w:szCs w:val="24"/>
        </w:rPr>
      </w:pPr>
      <w:r w:rsidRPr="00BF3A39">
        <w:rPr>
          <w:rStyle w:val="21"/>
          <w:color w:val="000000"/>
          <w:sz w:val="24"/>
          <w:szCs w:val="24"/>
        </w:rPr>
        <w:t>цена имущества, предложенная победителем аукциона по соответствующему лоту, заносится в протокол об итогах аукциона.</w:t>
      </w:r>
    </w:p>
    <w:p w:rsidR="00A4542B" w:rsidRPr="00A4542B" w:rsidRDefault="00A4542B" w:rsidP="00830777">
      <w:pPr>
        <w:pStyle w:val="210"/>
        <w:widowControl/>
        <w:shd w:val="clear" w:color="auto" w:fill="auto"/>
        <w:suppressAutoHyphens/>
        <w:spacing w:line="240" w:lineRule="auto"/>
        <w:rPr>
          <w:rStyle w:val="21"/>
          <w:color w:val="000000"/>
          <w:sz w:val="24"/>
          <w:szCs w:val="24"/>
        </w:rPr>
      </w:pPr>
    </w:p>
    <w:p w:rsidR="00BF3A39" w:rsidRPr="006E3390" w:rsidRDefault="00BF3A39" w:rsidP="00830777">
      <w:pPr>
        <w:pStyle w:val="24"/>
        <w:keepNext/>
        <w:widowControl/>
        <w:numPr>
          <w:ilvl w:val="0"/>
          <w:numId w:val="2"/>
        </w:numPr>
        <w:shd w:val="clear" w:color="auto" w:fill="auto"/>
        <w:tabs>
          <w:tab w:val="left" w:pos="567"/>
        </w:tabs>
        <w:suppressAutoHyphens/>
        <w:spacing w:after="0" w:line="240" w:lineRule="auto"/>
        <w:jc w:val="both"/>
        <w:outlineLvl w:val="0"/>
        <w:rPr>
          <w:rStyle w:val="23"/>
          <w:b/>
          <w:color w:val="000000"/>
          <w:sz w:val="24"/>
          <w:szCs w:val="24"/>
        </w:rPr>
      </w:pPr>
      <w:bookmarkStart w:id="11" w:name="_Toc10793415"/>
      <w:bookmarkStart w:id="12" w:name="_Toc10803404"/>
      <w:r w:rsidRPr="006E3390">
        <w:rPr>
          <w:rStyle w:val="23"/>
          <w:b/>
          <w:color w:val="000000"/>
          <w:sz w:val="24"/>
          <w:szCs w:val="24"/>
        </w:rPr>
        <w:t>Оформление результатов аукциона</w:t>
      </w:r>
      <w:bookmarkEnd w:id="11"/>
      <w:bookmarkEnd w:id="12"/>
    </w:p>
    <w:p w:rsidR="00BF3A39" w:rsidRPr="00A4542B"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rPr>
      </w:pPr>
      <w:r w:rsidRPr="00BF3A39">
        <w:rPr>
          <w:rStyle w:val="21"/>
          <w:color w:val="000000"/>
          <w:sz w:val="24"/>
          <w:szCs w:val="24"/>
        </w:rPr>
        <w:t xml:space="preserve">Результаты аукциона оформляются протоколом, который составляется в </w:t>
      </w:r>
      <w:r w:rsidR="00347F30">
        <w:rPr>
          <w:rStyle w:val="21"/>
          <w:color w:val="000000"/>
          <w:sz w:val="24"/>
          <w:szCs w:val="24"/>
        </w:rPr>
        <w:t>двух</w:t>
      </w:r>
      <w:r w:rsidRPr="00BF3A39">
        <w:rPr>
          <w:rStyle w:val="21"/>
          <w:color w:val="000000"/>
          <w:sz w:val="24"/>
          <w:szCs w:val="24"/>
        </w:rPr>
        <w:t xml:space="preserve"> экземплярах и подписывается организатором аукциона (комиссией) и победителем аукциона в отношении соответствующего лота в день проведения аукциона.</w:t>
      </w:r>
    </w:p>
    <w:p w:rsidR="00BF3A39" w:rsidRPr="00A4542B" w:rsidRDefault="00BF3A39" w:rsidP="00830777">
      <w:pPr>
        <w:pStyle w:val="210"/>
        <w:widowControl/>
        <w:shd w:val="clear" w:color="auto" w:fill="auto"/>
        <w:suppressAutoHyphens/>
        <w:spacing w:before="40" w:line="240" w:lineRule="auto"/>
        <w:ind w:left="567" w:firstLine="567"/>
        <w:rPr>
          <w:rStyle w:val="21"/>
          <w:color w:val="000000"/>
        </w:rPr>
      </w:pPr>
      <w:r w:rsidRPr="00BF3A39">
        <w:rPr>
          <w:rStyle w:val="21"/>
          <w:color w:val="000000"/>
          <w:sz w:val="24"/>
          <w:szCs w:val="24"/>
        </w:rPr>
        <w:t>Протокол об итогах аукциона является документом, удостоверяющим право победителя аукциона в отношении соответствующего лота на заключение договора купли-продажи имущества в отношении данного лота.</w:t>
      </w:r>
    </w:p>
    <w:p w:rsidR="00D5591C" w:rsidRPr="00D5591C"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rPr>
      </w:pPr>
      <w:r w:rsidRPr="00BF3A39">
        <w:rPr>
          <w:rStyle w:val="21"/>
          <w:color w:val="000000"/>
          <w:sz w:val="24"/>
          <w:szCs w:val="24"/>
        </w:rPr>
        <w:t xml:space="preserve">Договор купли-продажи заключается с победителем аукциона по соответствующему лоту в </w:t>
      </w:r>
      <w:r w:rsidR="00347F30">
        <w:rPr>
          <w:rStyle w:val="21"/>
          <w:color w:val="000000"/>
          <w:sz w:val="24"/>
          <w:szCs w:val="24"/>
        </w:rPr>
        <w:t xml:space="preserve">день </w:t>
      </w:r>
      <w:r w:rsidRPr="00BF3A39">
        <w:rPr>
          <w:rStyle w:val="21"/>
          <w:color w:val="000000"/>
          <w:sz w:val="24"/>
          <w:szCs w:val="24"/>
        </w:rPr>
        <w:t xml:space="preserve">подведения итогов аукциона. </w:t>
      </w:r>
    </w:p>
    <w:p w:rsidR="00D5591C" w:rsidRPr="00D5591C" w:rsidRDefault="00D5591C" w:rsidP="00D5591C">
      <w:pPr>
        <w:pStyle w:val="210"/>
        <w:suppressAutoHyphens/>
        <w:spacing w:before="40" w:line="240" w:lineRule="auto"/>
        <w:ind w:left="567" w:firstLine="567"/>
        <w:rPr>
          <w:rStyle w:val="21"/>
          <w:color w:val="000000"/>
          <w:sz w:val="24"/>
          <w:szCs w:val="24"/>
        </w:rPr>
      </w:pPr>
      <w:r w:rsidRPr="00D5591C">
        <w:rPr>
          <w:rStyle w:val="21"/>
          <w:color w:val="000000"/>
          <w:sz w:val="24"/>
          <w:szCs w:val="24"/>
        </w:rPr>
        <w:t>Внесенный победителем аукциона задаток по соответствующему лоту возвращаются на счет участника аукциона в течение 10 рабочих дней после подведения итогов аукциона.</w:t>
      </w:r>
    </w:p>
    <w:p w:rsidR="00BF3A39" w:rsidRPr="00A4542B" w:rsidRDefault="00BF3A39" w:rsidP="00D5591C">
      <w:pPr>
        <w:pStyle w:val="210"/>
        <w:widowControl/>
        <w:shd w:val="clear" w:color="auto" w:fill="auto"/>
        <w:suppressAutoHyphens/>
        <w:spacing w:before="40" w:line="240" w:lineRule="auto"/>
        <w:ind w:left="567" w:firstLine="567"/>
        <w:rPr>
          <w:rStyle w:val="21"/>
          <w:color w:val="000000"/>
        </w:rPr>
      </w:pPr>
      <w:r w:rsidRPr="00BF3A39">
        <w:rPr>
          <w:rStyle w:val="21"/>
          <w:color w:val="000000"/>
          <w:sz w:val="24"/>
          <w:szCs w:val="24"/>
        </w:rPr>
        <w:t xml:space="preserve">При уклонении или отказе победителя аукциона по соответствующему лоту от заключения в установленный срок договора купли-продажи задаток ему не </w:t>
      </w:r>
      <w:proofErr w:type="gramStart"/>
      <w:r w:rsidRPr="00BF3A39">
        <w:rPr>
          <w:rStyle w:val="21"/>
          <w:color w:val="000000"/>
          <w:sz w:val="24"/>
          <w:szCs w:val="24"/>
        </w:rPr>
        <w:t>возвращается</w:t>
      </w:r>
      <w:proofErr w:type="gramEnd"/>
      <w:r w:rsidRPr="00BF3A39">
        <w:rPr>
          <w:rStyle w:val="21"/>
          <w:color w:val="000000"/>
          <w:sz w:val="24"/>
          <w:szCs w:val="24"/>
        </w:rPr>
        <w:t xml:space="preserve"> и он утрачивает право на заключение указанного договора.</w:t>
      </w:r>
    </w:p>
    <w:p w:rsidR="00BF3A39" w:rsidRDefault="00BF3A39" w:rsidP="00830777">
      <w:pPr>
        <w:pStyle w:val="210"/>
        <w:widowControl/>
        <w:shd w:val="clear" w:color="auto" w:fill="auto"/>
        <w:suppressAutoHyphens/>
        <w:spacing w:before="40" w:line="240" w:lineRule="auto"/>
        <w:ind w:left="567" w:firstLine="567"/>
        <w:rPr>
          <w:rStyle w:val="21"/>
          <w:color w:val="000000"/>
          <w:sz w:val="24"/>
          <w:szCs w:val="24"/>
        </w:rPr>
      </w:pPr>
      <w:r w:rsidRPr="00BF3A39">
        <w:rPr>
          <w:rStyle w:val="21"/>
          <w:color w:val="000000"/>
          <w:sz w:val="24"/>
          <w:szCs w:val="24"/>
        </w:rPr>
        <w:t>Последствия уклонения победителя аукциона по соответствующему лоту от подписания протокола, а также от заключения договора купли-продажи определяются в соответствии с гражданским законодательством Российской Федерации.</w:t>
      </w:r>
    </w:p>
    <w:p w:rsidR="00A4542B" w:rsidRPr="00A4542B" w:rsidRDefault="00A4542B" w:rsidP="00830777">
      <w:pPr>
        <w:pStyle w:val="210"/>
        <w:widowControl/>
        <w:shd w:val="clear" w:color="auto" w:fill="auto"/>
        <w:suppressAutoHyphens/>
        <w:spacing w:line="240" w:lineRule="auto"/>
        <w:rPr>
          <w:rStyle w:val="21"/>
          <w:color w:val="000000"/>
          <w:sz w:val="24"/>
          <w:szCs w:val="24"/>
        </w:rPr>
      </w:pPr>
    </w:p>
    <w:p w:rsidR="00BF3A39" w:rsidRPr="006E3390" w:rsidRDefault="00BF3A39" w:rsidP="00830777">
      <w:pPr>
        <w:pStyle w:val="24"/>
        <w:keepNext/>
        <w:widowControl/>
        <w:numPr>
          <w:ilvl w:val="0"/>
          <w:numId w:val="2"/>
        </w:numPr>
        <w:shd w:val="clear" w:color="auto" w:fill="auto"/>
        <w:tabs>
          <w:tab w:val="left" w:pos="567"/>
        </w:tabs>
        <w:suppressAutoHyphens/>
        <w:spacing w:after="0" w:line="240" w:lineRule="auto"/>
        <w:jc w:val="both"/>
        <w:outlineLvl w:val="0"/>
        <w:rPr>
          <w:rStyle w:val="23"/>
          <w:b/>
          <w:color w:val="000000"/>
          <w:sz w:val="24"/>
          <w:szCs w:val="24"/>
        </w:rPr>
      </w:pPr>
      <w:bookmarkStart w:id="13" w:name="_Toc10793416"/>
      <w:bookmarkStart w:id="14" w:name="_Toc10803405"/>
      <w:r w:rsidRPr="006E3390">
        <w:rPr>
          <w:rStyle w:val="23"/>
          <w:b/>
          <w:color w:val="000000"/>
          <w:sz w:val="24"/>
          <w:szCs w:val="24"/>
        </w:rPr>
        <w:t xml:space="preserve">Признание аукциона </w:t>
      </w:r>
      <w:proofErr w:type="gramStart"/>
      <w:r w:rsidRPr="006E3390">
        <w:rPr>
          <w:rStyle w:val="23"/>
          <w:b/>
          <w:color w:val="000000"/>
          <w:sz w:val="24"/>
          <w:szCs w:val="24"/>
        </w:rPr>
        <w:t>несостоявшимся</w:t>
      </w:r>
      <w:bookmarkEnd w:id="13"/>
      <w:bookmarkEnd w:id="14"/>
      <w:proofErr w:type="gramEnd"/>
    </w:p>
    <w:p w:rsidR="00BF3A39" w:rsidRPr="00A4542B"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rPr>
      </w:pPr>
      <w:r w:rsidRPr="00BF3A39">
        <w:rPr>
          <w:rStyle w:val="21"/>
          <w:color w:val="000000"/>
          <w:sz w:val="24"/>
          <w:szCs w:val="24"/>
        </w:rPr>
        <w:t>Аукцион в отношении любого из лотов признается несостоявшимся в случае, если:</w:t>
      </w:r>
    </w:p>
    <w:p w:rsidR="00BF3A39" w:rsidRPr="00A4542B" w:rsidRDefault="00BF3A39" w:rsidP="00830777">
      <w:pPr>
        <w:pStyle w:val="210"/>
        <w:widowControl/>
        <w:numPr>
          <w:ilvl w:val="0"/>
          <w:numId w:val="9"/>
        </w:numPr>
        <w:shd w:val="clear" w:color="auto" w:fill="auto"/>
        <w:tabs>
          <w:tab w:val="left" w:pos="993"/>
        </w:tabs>
        <w:suppressAutoHyphens/>
        <w:spacing w:line="240" w:lineRule="auto"/>
        <w:ind w:left="993" w:hanging="426"/>
        <w:rPr>
          <w:rStyle w:val="21"/>
          <w:color w:val="000000"/>
        </w:rPr>
      </w:pPr>
      <w:r w:rsidRPr="00BF3A39">
        <w:rPr>
          <w:rStyle w:val="21"/>
          <w:color w:val="000000"/>
          <w:sz w:val="24"/>
          <w:szCs w:val="24"/>
        </w:rPr>
        <w:t>не подано ни одной заявки на участие в аукционе;</w:t>
      </w:r>
    </w:p>
    <w:p w:rsidR="00BF3A39" w:rsidRPr="00A4542B" w:rsidRDefault="00BF3A39" w:rsidP="00830777">
      <w:pPr>
        <w:pStyle w:val="210"/>
        <w:widowControl/>
        <w:numPr>
          <w:ilvl w:val="0"/>
          <w:numId w:val="9"/>
        </w:numPr>
        <w:shd w:val="clear" w:color="auto" w:fill="auto"/>
        <w:tabs>
          <w:tab w:val="left" w:pos="993"/>
        </w:tabs>
        <w:suppressAutoHyphens/>
        <w:spacing w:line="240" w:lineRule="auto"/>
        <w:ind w:left="993" w:hanging="426"/>
        <w:rPr>
          <w:rStyle w:val="21"/>
          <w:color w:val="000000"/>
        </w:rPr>
      </w:pPr>
      <w:r w:rsidRPr="00BF3A39">
        <w:rPr>
          <w:rStyle w:val="21"/>
          <w:color w:val="000000"/>
          <w:sz w:val="24"/>
          <w:szCs w:val="24"/>
        </w:rPr>
        <w:t>участники, подавшие заявку, не явились для участия в аукционе в день его проведения;</w:t>
      </w:r>
    </w:p>
    <w:p w:rsidR="00BF3A39" w:rsidRPr="00A4542B" w:rsidRDefault="00BF3A39" w:rsidP="00830777">
      <w:pPr>
        <w:pStyle w:val="210"/>
        <w:widowControl/>
        <w:numPr>
          <w:ilvl w:val="0"/>
          <w:numId w:val="9"/>
        </w:numPr>
        <w:shd w:val="clear" w:color="auto" w:fill="auto"/>
        <w:tabs>
          <w:tab w:val="left" w:pos="993"/>
        </w:tabs>
        <w:suppressAutoHyphens/>
        <w:spacing w:line="240" w:lineRule="auto"/>
        <w:ind w:left="993" w:hanging="426"/>
        <w:rPr>
          <w:rStyle w:val="21"/>
          <w:color w:val="000000"/>
        </w:rPr>
      </w:pPr>
      <w:r w:rsidRPr="00BF3A39">
        <w:rPr>
          <w:rStyle w:val="21"/>
          <w:color w:val="000000"/>
          <w:sz w:val="24"/>
          <w:szCs w:val="24"/>
        </w:rPr>
        <w:t>в аукционе принял участие только один участник;</w:t>
      </w:r>
    </w:p>
    <w:p w:rsidR="00BF3A39" w:rsidRPr="00A4542B" w:rsidRDefault="00BF3A39" w:rsidP="00830777">
      <w:pPr>
        <w:pStyle w:val="210"/>
        <w:widowControl/>
        <w:numPr>
          <w:ilvl w:val="0"/>
          <w:numId w:val="9"/>
        </w:numPr>
        <w:shd w:val="clear" w:color="auto" w:fill="auto"/>
        <w:tabs>
          <w:tab w:val="left" w:pos="993"/>
        </w:tabs>
        <w:suppressAutoHyphens/>
        <w:spacing w:line="240" w:lineRule="auto"/>
        <w:ind w:left="993" w:hanging="426"/>
        <w:rPr>
          <w:rStyle w:val="21"/>
          <w:color w:val="000000"/>
        </w:rPr>
      </w:pPr>
      <w:r w:rsidRPr="00BF3A39">
        <w:rPr>
          <w:rStyle w:val="21"/>
          <w:color w:val="000000"/>
          <w:sz w:val="24"/>
          <w:szCs w:val="24"/>
        </w:rPr>
        <w:t>при проведен</w:t>
      </w:r>
      <w:proofErr w:type="gramStart"/>
      <w:r w:rsidRPr="00BF3A39">
        <w:rPr>
          <w:rStyle w:val="21"/>
          <w:color w:val="000000"/>
          <w:sz w:val="24"/>
          <w:szCs w:val="24"/>
        </w:rPr>
        <w:t>ии ау</w:t>
      </w:r>
      <w:proofErr w:type="gramEnd"/>
      <w:r w:rsidRPr="00BF3A39">
        <w:rPr>
          <w:rStyle w:val="21"/>
          <w:color w:val="000000"/>
          <w:sz w:val="24"/>
          <w:szCs w:val="24"/>
        </w:rPr>
        <w:t>кциона после троекратного объявления аукционистом начальной цены продажи имущества по соответствующему лоту ни один из участников аукциона не поднял карточку.</w:t>
      </w:r>
    </w:p>
    <w:p w:rsidR="00BF3A39" w:rsidRPr="00A4542B"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rPr>
      </w:pPr>
      <w:r w:rsidRPr="00BF3A39">
        <w:rPr>
          <w:rStyle w:val="21"/>
          <w:color w:val="000000"/>
          <w:sz w:val="24"/>
          <w:szCs w:val="24"/>
        </w:rPr>
        <w:t>В случае признания аукциона в отношении любого из лотов несостоявшимся, в протокол об итогах аукциона в отношении соответствующего лота вносятся соответствующие сведения, которые подписываются организатором аукциона (комиссией).</w:t>
      </w:r>
    </w:p>
    <w:p w:rsidR="00BF3A39" w:rsidRPr="00A4542B"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rPr>
      </w:pPr>
      <w:r w:rsidRPr="00BF3A39">
        <w:rPr>
          <w:rStyle w:val="21"/>
          <w:color w:val="000000"/>
          <w:sz w:val="24"/>
          <w:szCs w:val="24"/>
        </w:rPr>
        <w:t>В случае если в аукционе в отношении любого из лотов принял участие только один участник и аукцион признан несостоявшимся, организатор аукциона вправе заключить договор купли-продажи по соответствующему лоту с единственным участником аукциона.</w:t>
      </w:r>
    </w:p>
    <w:p w:rsidR="00A4542B" w:rsidRPr="00A4542B" w:rsidRDefault="00A4542B" w:rsidP="00830777">
      <w:pPr>
        <w:pStyle w:val="210"/>
        <w:widowControl/>
        <w:shd w:val="clear" w:color="auto" w:fill="auto"/>
        <w:suppressAutoHyphens/>
        <w:spacing w:line="240" w:lineRule="auto"/>
        <w:rPr>
          <w:rStyle w:val="21"/>
          <w:color w:val="000000"/>
          <w:sz w:val="24"/>
          <w:szCs w:val="24"/>
        </w:rPr>
      </w:pPr>
    </w:p>
    <w:p w:rsidR="00BF3A39" w:rsidRPr="006E3390" w:rsidRDefault="00BF3A39" w:rsidP="00830777">
      <w:pPr>
        <w:pStyle w:val="24"/>
        <w:keepNext/>
        <w:widowControl/>
        <w:numPr>
          <w:ilvl w:val="0"/>
          <w:numId w:val="2"/>
        </w:numPr>
        <w:shd w:val="clear" w:color="auto" w:fill="auto"/>
        <w:tabs>
          <w:tab w:val="left" w:pos="567"/>
        </w:tabs>
        <w:suppressAutoHyphens/>
        <w:spacing w:after="0" w:line="240" w:lineRule="auto"/>
        <w:jc w:val="both"/>
        <w:outlineLvl w:val="0"/>
        <w:rPr>
          <w:rStyle w:val="23"/>
          <w:b/>
          <w:color w:val="000000"/>
          <w:sz w:val="24"/>
          <w:szCs w:val="24"/>
        </w:rPr>
      </w:pPr>
      <w:bookmarkStart w:id="15" w:name="_Toc10793417"/>
      <w:bookmarkStart w:id="16" w:name="_Toc10803406"/>
      <w:r w:rsidRPr="006E3390">
        <w:rPr>
          <w:rStyle w:val="23"/>
          <w:b/>
          <w:color w:val="000000"/>
          <w:sz w:val="24"/>
          <w:szCs w:val="24"/>
        </w:rPr>
        <w:t>Сроки размещения протоколов</w:t>
      </w:r>
      <w:bookmarkEnd w:id="15"/>
      <w:bookmarkEnd w:id="16"/>
    </w:p>
    <w:p w:rsidR="00BF3A39" w:rsidRPr="00A4542B" w:rsidRDefault="00BF3A39" w:rsidP="00830777">
      <w:pPr>
        <w:pStyle w:val="210"/>
        <w:widowControl/>
        <w:numPr>
          <w:ilvl w:val="1"/>
          <w:numId w:val="2"/>
        </w:numPr>
        <w:shd w:val="clear" w:color="auto" w:fill="auto"/>
        <w:tabs>
          <w:tab w:val="left" w:pos="567"/>
        </w:tabs>
        <w:suppressAutoHyphens/>
        <w:spacing w:before="80" w:line="240" w:lineRule="auto"/>
        <w:ind w:left="567" w:hanging="567"/>
        <w:rPr>
          <w:rStyle w:val="21"/>
          <w:color w:val="000000"/>
        </w:rPr>
      </w:pPr>
      <w:r w:rsidRPr="00BF3A39">
        <w:rPr>
          <w:rStyle w:val="21"/>
          <w:color w:val="000000"/>
          <w:sz w:val="24"/>
          <w:szCs w:val="24"/>
        </w:rPr>
        <w:t>Информация о результатах аукциона размещается на сайте организатора аукциона в течение трех рабочих дней с момента оформления соответствующего протокола.</w:t>
      </w:r>
    </w:p>
    <w:p w:rsidR="00BF3A39" w:rsidRPr="00BF3A39" w:rsidRDefault="00BF3A39" w:rsidP="00830777">
      <w:pPr>
        <w:suppressAutoHyphens/>
        <w:spacing w:after="0" w:line="240" w:lineRule="auto"/>
        <w:jc w:val="both"/>
        <w:rPr>
          <w:rFonts w:ascii="Times New Roman" w:hAnsi="Times New Roman"/>
          <w:sz w:val="24"/>
          <w:szCs w:val="24"/>
        </w:rPr>
      </w:pPr>
    </w:p>
    <w:p w:rsidR="0047151D" w:rsidRPr="0047151D" w:rsidRDefault="0047151D" w:rsidP="00830777">
      <w:pPr>
        <w:pStyle w:val="1"/>
        <w:keepNext w:val="0"/>
        <w:pageBreakBefore/>
        <w:suppressAutoHyphens/>
        <w:spacing w:before="0" w:after="0" w:line="240" w:lineRule="auto"/>
        <w:jc w:val="right"/>
        <w:rPr>
          <w:rFonts w:ascii="Times New Roman" w:hAnsi="Times New Roman"/>
          <w:b w:val="0"/>
          <w:sz w:val="22"/>
          <w:szCs w:val="22"/>
        </w:rPr>
      </w:pPr>
      <w:bookmarkStart w:id="17" w:name="_Toc10793418"/>
      <w:bookmarkStart w:id="18" w:name="_Toc10803407"/>
      <w:r w:rsidRPr="0047151D">
        <w:rPr>
          <w:rFonts w:ascii="Times New Roman" w:hAnsi="Times New Roman"/>
          <w:b w:val="0"/>
          <w:sz w:val="22"/>
          <w:szCs w:val="22"/>
        </w:rPr>
        <w:t>Приложение № 1</w:t>
      </w:r>
      <w:bookmarkEnd w:id="17"/>
      <w:bookmarkEnd w:id="18"/>
    </w:p>
    <w:p w:rsidR="0047151D" w:rsidRPr="003843A8" w:rsidRDefault="0047151D" w:rsidP="00830777">
      <w:pPr>
        <w:suppressAutoHyphens/>
        <w:spacing w:after="0" w:line="240" w:lineRule="auto"/>
        <w:jc w:val="right"/>
        <w:rPr>
          <w:rFonts w:ascii="Times New Roman" w:hAnsi="Times New Roman"/>
        </w:rPr>
      </w:pPr>
      <w:r w:rsidRPr="0047151D">
        <w:rPr>
          <w:rFonts w:ascii="Times New Roman" w:hAnsi="Times New Roman"/>
        </w:rPr>
        <w:t>к документации о проведен</w:t>
      </w:r>
      <w:proofErr w:type="gramStart"/>
      <w:r w:rsidRPr="0047151D">
        <w:rPr>
          <w:rFonts w:ascii="Times New Roman" w:hAnsi="Times New Roman"/>
        </w:rPr>
        <w:t>ии ау</w:t>
      </w:r>
      <w:proofErr w:type="gramEnd"/>
      <w:r w:rsidRPr="0047151D">
        <w:rPr>
          <w:rFonts w:ascii="Times New Roman" w:hAnsi="Times New Roman"/>
        </w:rPr>
        <w:t>кциона</w:t>
      </w:r>
    </w:p>
    <w:p w:rsidR="00CB0FC0" w:rsidRPr="003843A8" w:rsidRDefault="00CB0FC0" w:rsidP="00830777">
      <w:pPr>
        <w:suppressAutoHyphens/>
        <w:spacing w:after="0" w:line="240" w:lineRule="auto"/>
        <w:jc w:val="right"/>
        <w:rPr>
          <w:rFonts w:ascii="Times New Roman" w:hAnsi="Times New Roman"/>
        </w:rPr>
      </w:pPr>
    </w:p>
    <w:p w:rsidR="00A13374" w:rsidRPr="00B05583" w:rsidRDefault="0047151D" w:rsidP="00830777">
      <w:pPr>
        <w:pBdr>
          <w:bottom w:val="single" w:sz="12" w:space="1" w:color="auto"/>
        </w:pBdr>
        <w:suppressAutoHyphens/>
        <w:spacing w:before="80" w:after="0" w:line="240" w:lineRule="auto"/>
        <w:jc w:val="center"/>
        <w:rPr>
          <w:rFonts w:ascii="Times New Roman" w:hAnsi="Times New Roman"/>
          <w:b/>
        </w:rPr>
      </w:pPr>
      <w:r w:rsidRPr="00B05583">
        <w:rPr>
          <w:rFonts w:ascii="Times New Roman" w:hAnsi="Times New Roman"/>
          <w:b/>
        </w:rPr>
        <w:t>Форма заявки на участие в аукционе</w:t>
      </w:r>
    </w:p>
    <w:p w:rsidR="00A13374" w:rsidRPr="00205853" w:rsidRDefault="00A13374" w:rsidP="00830777">
      <w:pPr>
        <w:suppressAutoHyphens/>
        <w:spacing w:after="0" w:line="240" w:lineRule="auto"/>
        <w:jc w:val="both"/>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53"/>
        <w:gridCol w:w="5386"/>
      </w:tblGrid>
      <w:tr w:rsidR="00205853" w:rsidRPr="00205853" w:rsidTr="00205853">
        <w:trPr>
          <w:jc w:val="center"/>
        </w:trPr>
        <w:tc>
          <w:tcPr>
            <w:tcW w:w="4253" w:type="dxa"/>
          </w:tcPr>
          <w:p w:rsidR="00205853" w:rsidRPr="00205853" w:rsidRDefault="00205853" w:rsidP="00830777">
            <w:pPr>
              <w:suppressAutoHyphens/>
              <w:autoSpaceDE w:val="0"/>
              <w:autoSpaceDN w:val="0"/>
              <w:adjustRightInd w:val="0"/>
              <w:spacing w:after="0" w:line="240" w:lineRule="auto"/>
              <w:jc w:val="both"/>
              <w:rPr>
                <w:rFonts w:ascii="Times New Roman" w:hAnsi="Times New Roman"/>
                <w:sz w:val="24"/>
                <w:szCs w:val="24"/>
              </w:rPr>
            </w:pPr>
          </w:p>
          <w:p w:rsidR="00205853" w:rsidRPr="00205853" w:rsidRDefault="00205853" w:rsidP="00830777">
            <w:pPr>
              <w:suppressAutoHyphens/>
              <w:autoSpaceDE w:val="0"/>
              <w:autoSpaceDN w:val="0"/>
              <w:adjustRightInd w:val="0"/>
              <w:spacing w:after="0" w:line="240" w:lineRule="auto"/>
              <w:jc w:val="both"/>
              <w:rPr>
                <w:rFonts w:ascii="Times New Roman" w:hAnsi="Times New Roman"/>
                <w:sz w:val="24"/>
                <w:szCs w:val="24"/>
              </w:rPr>
            </w:pPr>
            <w:r w:rsidRPr="00205853">
              <w:rPr>
                <w:rFonts w:ascii="Times New Roman" w:hAnsi="Times New Roman"/>
                <w:sz w:val="24"/>
                <w:szCs w:val="24"/>
              </w:rPr>
              <w:t>« ___ » _________________ 20____ г.</w:t>
            </w:r>
          </w:p>
          <w:p w:rsidR="00205853" w:rsidRPr="00205853" w:rsidRDefault="00205853" w:rsidP="00830777">
            <w:pPr>
              <w:suppressAutoHyphens/>
              <w:autoSpaceDE w:val="0"/>
              <w:autoSpaceDN w:val="0"/>
              <w:adjustRightInd w:val="0"/>
              <w:spacing w:after="0" w:line="240" w:lineRule="auto"/>
              <w:jc w:val="both"/>
              <w:rPr>
                <w:rFonts w:ascii="Times New Roman" w:hAnsi="Times New Roman"/>
                <w:sz w:val="24"/>
                <w:szCs w:val="24"/>
              </w:rPr>
            </w:pPr>
          </w:p>
          <w:p w:rsidR="00205853" w:rsidRPr="00205853" w:rsidRDefault="00205853" w:rsidP="00830777">
            <w:pPr>
              <w:suppressAutoHyphens/>
              <w:autoSpaceDE w:val="0"/>
              <w:autoSpaceDN w:val="0"/>
              <w:adjustRightInd w:val="0"/>
              <w:spacing w:after="0" w:line="240" w:lineRule="auto"/>
              <w:jc w:val="both"/>
              <w:rPr>
                <w:rFonts w:ascii="Times New Roman" w:hAnsi="Times New Roman"/>
                <w:sz w:val="24"/>
                <w:szCs w:val="24"/>
              </w:rPr>
            </w:pPr>
            <w:r w:rsidRPr="00205853">
              <w:rPr>
                <w:rFonts w:ascii="Times New Roman" w:hAnsi="Times New Roman"/>
                <w:sz w:val="24"/>
                <w:szCs w:val="24"/>
              </w:rPr>
              <w:t>_____ часов _____ мин.</w:t>
            </w:r>
          </w:p>
        </w:tc>
        <w:tc>
          <w:tcPr>
            <w:tcW w:w="5387" w:type="dxa"/>
          </w:tcPr>
          <w:p w:rsidR="00205853" w:rsidRPr="00205853" w:rsidRDefault="00205853" w:rsidP="00830777">
            <w:pPr>
              <w:suppressAutoHyphens/>
              <w:autoSpaceDE w:val="0"/>
              <w:autoSpaceDN w:val="0"/>
              <w:adjustRightInd w:val="0"/>
              <w:spacing w:after="0" w:line="240" w:lineRule="auto"/>
              <w:jc w:val="both"/>
              <w:rPr>
                <w:rFonts w:ascii="Times New Roman" w:hAnsi="Times New Roman"/>
                <w:sz w:val="24"/>
                <w:szCs w:val="24"/>
              </w:rPr>
            </w:pPr>
          </w:p>
          <w:p w:rsidR="00205853" w:rsidRPr="00205853" w:rsidRDefault="00205853" w:rsidP="00830777">
            <w:pPr>
              <w:suppressAutoHyphens/>
              <w:autoSpaceDE w:val="0"/>
              <w:autoSpaceDN w:val="0"/>
              <w:adjustRightInd w:val="0"/>
              <w:spacing w:after="0" w:line="240" w:lineRule="auto"/>
              <w:jc w:val="both"/>
              <w:rPr>
                <w:rFonts w:ascii="Times New Roman" w:hAnsi="Times New Roman"/>
                <w:sz w:val="24"/>
                <w:szCs w:val="24"/>
              </w:rPr>
            </w:pPr>
            <w:r w:rsidRPr="00205853">
              <w:rPr>
                <w:rFonts w:ascii="Times New Roman" w:hAnsi="Times New Roman"/>
                <w:b/>
                <w:sz w:val="24"/>
                <w:szCs w:val="24"/>
              </w:rPr>
              <w:t>Регистрационный номер заявки</w:t>
            </w:r>
            <w:r w:rsidRPr="00205853">
              <w:rPr>
                <w:rFonts w:ascii="Times New Roman" w:hAnsi="Times New Roman"/>
                <w:sz w:val="24"/>
                <w:szCs w:val="24"/>
              </w:rPr>
              <w:t xml:space="preserve"> __________</w:t>
            </w:r>
          </w:p>
          <w:p w:rsidR="00205853" w:rsidRPr="00205853" w:rsidRDefault="00205853" w:rsidP="00830777">
            <w:pPr>
              <w:suppressAutoHyphens/>
              <w:autoSpaceDE w:val="0"/>
              <w:autoSpaceDN w:val="0"/>
              <w:adjustRightInd w:val="0"/>
              <w:spacing w:after="0" w:line="240" w:lineRule="auto"/>
              <w:jc w:val="both"/>
              <w:rPr>
                <w:rFonts w:ascii="Times New Roman" w:hAnsi="Times New Roman"/>
                <w:sz w:val="24"/>
                <w:szCs w:val="24"/>
              </w:rPr>
            </w:pPr>
          </w:p>
          <w:p w:rsidR="00205853" w:rsidRPr="00205853" w:rsidRDefault="00205853" w:rsidP="00830777">
            <w:pPr>
              <w:suppressAutoHyphens/>
              <w:autoSpaceDE w:val="0"/>
              <w:autoSpaceDN w:val="0"/>
              <w:adjustRightInd w:val="0"/>
              <w:spacing w:after="0" w:line="240" w:lineRule="auto"/>
              <w:jc w:val="both"/>
              <w:rPr>
                <w:rFonts w:ascii="Times New Roman" w:hAnsi="Times New Roman"/>
                <w:sz w:val="20"/>
                <w:szCs w:val="20"/>
              </w:rPr>
            </w:pPr>
            <w:r w:rsidRPr="00205853">
              <w:rPr>
                <w:rFonts w:ascii="Times New Roman" w:hAnsi="Times New Roman"/>
                <w:sz w:val="20"/>
                <w:szCs w:val="20"/>
              </w:rPr>
              <w:t>(заполняется при регистрации заявки лицом, уполномоченным  на прием заявок)</w:t>
            </w:r>
          </w:p>
        </w:tc>
      </w:tr>
    </w:tbl>
    <w:p w:rsidR="00205853" w:rsidRPr="00205853" w:rsidRDefault="00205853" w:rsidP="00830777">
      <w:pPr>
        <w:suppressAutoHyphens/>
        <w:spacing w:after="0" w:line="240" w:lineRule="auto"/>
        <w:jc w:val="both"/>
        <w:rPr>
          <w:rFonts w:ascii="Times New Roman" w:hAnsi="Times New Roman"/>
          <w:sz w:val="24"/>
          <w:szCs w:val="24"/>
        </w:rPr>
      </w:pPr>
    </w:p>
    <w:p w:rsidR="00205853" w:rsidRPr="00205853" w:rsidRDefault="00205853" w:rsidP="00830777">
      <w:pPr>
        <w:suppressAutoHyphens/>
        <w:spacing w:after="0" w:line="240" w:lineRule="auto"/>
        <w:jc w:val="center"/>
        <w:rPr>
          <w:rFonts w:ascii="Times New Roman" w:hAnsi="Times New Roman"/>
          <w:b/>
          <w:sz w:val="24"/>
          <w:szCs w:val="24"/>
        </w:rPr>
      </w:pPr>
      <w:r w:rsidRPr="00205853">
        <w:rPr>
          <w:rFonts w:ascii="Times New Roman" w:hAnsi="Times New Roman"/>
          <w:b/>
          <w:sz w:val="24"/>
          <w:szCs w:val="24"/>
        </w:rPr>
        <w:t>ЗАЯВКА НА УЧАСТИЕ В АУКЦИОНЕ</w:t>
      </w:r>
    </w:p>
    <w:p w:rsidR="00205853" w:rsidRPr="00205853" w:rsidRDefault="00205853" w:rsidP="00830777">
      <w:pPr>
        <w:suppressAutoHyphens/>
        <w:spacing w:after="0" w:line="240" w:lineRule="auto"/>
        <w:jc w:val="center"/>
        <w:rPr>
          <w:rFonts w:ascii="Times New Roman" w:hAnsi="Times New Roman"/>
          <w:b/>
          <w:sz w:val="24"/>
          <w:szCs w:val="24"/>
        </w:rPr>
      </w:pPr>
      <w:r w:rsidRPr="00205853">
        <w:rPr>
          <w:rFonts w:ascii="Times New Roman" w:hAnsi="Times New Roman"/>
          <w:b/>
          <w:sz w:val="24"/>
          <w:szCs w:val="24"/>
        </w:rPr>
        <w:t xml:space="preserve">по продаже имущества АО «Воронежоблтехинвентаризация» </w:t>
      </w:r>
    </w:p>
    <w:p w:rsidR="00B05583" w:rsidRDefault="00432DC3" w:rsidP="00830777">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205853" w:rsidRPr="00432DC3" w:rsidRDefault="00205853" w:rsidP="00830777">
      <w:pPr>
        <w:pStyle w:val="50"/>
        <w:widowControl/>
        <w:shd w:val="clear" w:color="auto" w:fill="auto"/>
        <w:suppressAutoHyphens/>
        <w:spacing w:before="0" w:after="0" w:line="240" w:lineRule="auto"/>
        <w:rPr>
          <w:sz w:val="24"/>
          <w:szCs w:val="24"/>
          <w:vertAlign w:val="superscript"/>
        </w:rPr>
      </w:pPr>
      <w:r w:rsidRPr="00432DC3">
        <w:rPr>
          <w:rStyle w:val="5"/>
          <w:color w:val="000000"/>
          <w:sz w:val="24"/>
          <w:szCs w:val="24"/>
          <w:vertAlign w:val="superscript"/>
        </w:rPr>
        <w:t>(указывается номер лота, наименование имущества)</w:t>
      </w:r>
    </w:p>
    <w:p w:rsidR="00205853" w:rsidRPr="00205853" w:rsidRDefault="00205853" w:rsidP="00C65A31">
      <w:pPr>
        <w:pStyle w:val="210"/>
        <w:widowControl/>
        <w:numPr>
          <w:ilvl w:val="0"/>
          <w:numId w:val="10"/>
        </w:numPr>
        <w:shd w:val="clear" w:color="auto" w:fill="auto"/>
        <w:tabs>
          <w:tab w:val="left" w:pos="1134"/>
        </w:tabs>
        <w:suppressAutoHyphens/>
        <w:spacing w:before="120" w:line="240" w:lineRule="auto"/>
        <w:ind w:firstLine="709"/>
        <w:rPr>
          <w:sz w:val="24"/>
          <w:szCs w:val="24"/>
        </w:rPr>
      </w:pPr>
      <w:r w:rsidRPr="00205853">
        <w:rPr>
          <w:rStyle w:val="21"/>
          <w:color w:val="000000"/>
          <w:sz w:val="24"/>
          <w:szCs w:val="24"/>
        </w:rPr>
        <w:t>Изучив документацию о проведен</w:t>
      </w:r>
      <w:proofErr w:type="gramStart"/>
      <w:r w:rsidRPr="00205853">
        <w:rPr>
          <w:rStyle w:val="21"/>
          <w:color w:val="000000"/>
          <w:sz w:val="24"/>
          <w:szCs w:val="24"/>
        </w:rPr>
        <w:t>ии ау</w:t>
      </w:r>
      <w:proofErr w:type="gramEnd"/>
      <w:r w:rsidRPr="00205853">
        <w:rPr>
          <w:rStyle w:val="21"/>
          <w:color w:val="000000"/>
          <w:sz w:val="24"/>
          <w:szCs w:val="24"/>
        </w:rPr>
        <w:t>кциона по продаже</w:t>
      </w:r>
      <w:r w:rsidR="00C65A31">
        <w:rPr>
          <w:rStyle w:val="21"/>
          <w:color w:val="000000"/>
          <w:sz w:val="24"/>
          <w:szCs w:val="24"/>
        </w:rPr>
        <w:t xml:space="preserve"> </w:t>
      </w:r>
      <w:r w:rsidR="00C65A31" w:rsidRPr="00C65A31">
        <w:rPr>
          <w:rStyle w:val="21"/>
          <w:color w:val="000000"/>
          <w:sz w:val="24"/>
          <w:szCs w:val="24"/>
        </w:rPr>
        <w:t>имущества АО «Воронежоблтехинвентаризация»</w:t>
      </w:r>
      <w:r w:rsidRPr="00205853">
        <w:rPr>
          <w:rStyle w:val="21"/>
          <w:color w:val="000000"/>
          <w:sz w:val="24"/>
          <w:szCs w:val="24"/>
        </w:rPr>
        <w:t>, в том числе условия и порядок проведения настоящего аукциона, проект договора купли-продажи, а также применимые к данному аукциону законодательство и нормативные правовые акты,</w:t>
      </w:r>
    </w:p>
    <w:p w:rsidR="00205853" w:rsidRPr="00205853" w:rsidRDefault="00432DC3" w:rsidP="00830777">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w:t>
      </w:r>
      <w:r w:rsidR="00C15A72">
        <w:rPr>
          <w:rFonts w:ascii="Times New Roman" w:hAnsi="Times New Roman"/>
          <w:sz w:val="24"/>
          <w:szCs w:val="24"/>
        </w:rPr>
        <w:t>_______________________________,</w:t>
      </w:r>
    </w:p>
    <w:p w:rsidR="00205853" w:rsidRPr="00432DC3" w:rsidRDefault="00205853" w:rsidP="00830777">
      <w:pPr>
        <w:pStyle w:val="50"/>
        <w:widowControl/>
        <w:shd w:val="clear" w:color="auto" w:fill="auto"/>
        <w:suppressAutoHyphens/>
        <w:spacing w:before="0" w:after="0" w:line="240" w:lineRule="auto"/>
        <w:jc w:val="both"/>
        <w:rPr>
          <w:sz w:val="24"/>
          <w:szCs w:val="24"/>
          <w:vertAlign w:val="superscript"/>
        </w:rPr>
      </w:pPr>
      <w:proofErr w:type="gramStart"/>
      <w:r w:rsidRPr="00432DC3">
        <w:rPr>
          <w:rStyle w:val="5"/>
          <w:color w:val="000000"/>
          <w:sz w:val="24"/>
          <w:szCs w:val="24"/>
          <w:vertAlign w:val="superscript"/>
        </w:rPr>
        <w:t>(указывается фирменное наименование (наименование), сведения об организационно-правовой форме, о месте нахождения, почтовый адрес (для претендента - юридического лица); фамилия, имя, отчество, паспортные данные, сведения о месте жительства (для претендента - физического лица), номер контактного телефона)</w:t>
      </w:r>
      <w:proofErr w:type="gramEnd"/>
    </w:p>
    <w:p w:rsidR="00205853" w:rsidRPr="00205853" w:rsidRDefault="00205853" w:rsidP="00830777">
      <w:pPr>
        <w:pStyle w:val="210"/>
        <w:widowControl/>
        <w:shd w:val="clear" w:color="auto" w:fill="auto"/>
        <w:suppressAutoHyphens/>
        <w:spacing w:before="120" w:line="240" w:lineRule="auto"/>
        <w:rPr>
          <w:sz w:val="24"/>
          <w:szCs w:val="24"/>
        </w:rPr>
      </w:pPr>
      <w:r w:rsidRPr="00205853">
        <w:rPr>
          <w:rStyle w:val="21"/>
          <w:color w:val="000000"/>
          <w:sz w:val="24"/>
          <w:szCs w:val="24"/>
        </w:rPr>
        <w:t>в лице</w:t>
      </w:r>
      <w:r w:rsidR="00432DC3">
        <w:rPr>
          <w:rStyle w:val="21"/>
          <w:color w:val="000000"/>
          <w:sz w:val="24"/>
          <w:szCs w:val="24"/>
        </w:rPr>
        <w:t xml:space="preserve"> __________________________________________</w:t>
      </w:r>
      <w:r w:rsidR="00C15A72">
        <w:rPr>
          <w:rStyle w:val="21"/>
          <w:color w:val="000000"/>
          <w:sz w:val="24"/>
          <w:szCs w:val="24"/>
        </w:rPr>
        <w:t>________________________________</w:t>
      </w:r>
      <w:r w:rsidR="00432DC3">
        <w:rPr>
          <w:rStyle w:val="21"/>
          <w:color w:val="000000"/>
          <w:sz w:val="24"/>
          <w:szCs w:val="24"/>
        </w:rPr>
        <w:t xml:space="preserve"> ____________________________________________________</w:t>
      </w:r>
      <w:r w:rsidR="00C15A72">
        <w:rPr>
          <w:rStyle w:val="21"/>
          <w:color w:val="000000"/>
          <w:sz w:val="24"/>
          <w:szCs w:val="24"/>
        </w:rPr>
        <w:t>___________________________,</w:t>
      </w:r>
    </w:p>
    <w:p w:rsidR="00205853" w:rsidRPr="00432DC3" w:rsidRDefault="00205853" w:rsidP="00830777">
      <w:pPr>
        <w:pStyle w:val="50"/>
        <w:widowControl/>
        <w:shd w:val="clear" w:color="auto" w:fill="auto"/>
        <w:suppressAutoHyphens/>
        <w:spacing w:before="0" w:after="0" w:line="240" w:lineRule="auto"/>
        <w:rPr>
          <w:rStyle w:val="5"/>
          <w:color w:val="000000"/>
          <w:sz w:val="24"/>
          <w:szCs w:val="24"/>
          <w:vertAlign w:val="superscript"/>
        </w:rPr>
      </w:pPr>
      <w:r w:rsidRPr="00432DC3">
        <w:rPr>
          <w:rStyle w:val="5"/>
          <w:color w:val="000000"/>
          <w:sz w:val="24"/>
          <w:szCs w:val="24"/>
          <w:vertAlign w:val="superscript"/>
        </w:rPr>
        <w:t>(должность, Ф.И.О. руководителя, уполномоченного лица и т.д.)</w:t>
      </w:r>
    </w:p>
    <w:p w:rsidR="00205853" w:rsidRPr="00432DC3" w:rsidRDefault="00205853" w:rsidP="00830777">
      <w:pPr>
        <w:pStyle w:val="210"/>
        <w:widowControl/>
        <w:shd w:val="clear" w:color="auto" w:fill="auto"/>
        <w:suppressAutoHyphens/>
        <w:spacing w:before="120" w:line="240" w:lineRule="auto"/>
        <w:rPr>
          <w:rStyle w:val="21"/>
          <w:color w:val="000000"/>
        </w:rPr>
      </w:pPr>
      <w:r w:rsidRPr="00205853">
        <w:rPr>
          <w:rStyle w:val="21"/>
          <w:color w:val="000000"/>
          <w:sz w:val="24"/>
          <w:szCs w:val="24"/>
        </w:rPr>
        <w:t xml:space="preserve">сообщаем о согласии участвовать в аукционе по продаже имущества, принадлежащего </w:t>
      </w:r>
      <w:r w:rsidR="00C65A31">
        <w:rPr>
          <w:rStyle w:val="21"/>
          <w:color w:val="000000"/>
          <w:sz w:val="24"/>
          <w:szCs w:val="24"/>
        </w:rPr>
        <w:t>АО</w:t>
      </w:r>
      <w:r w:rsidRPr="00205853">
        <w:rPr>
          <w:rStyle w:val="21"/>
          <w:color w:val="000000"/>
          <w:sz w:val="24"/>
          <w:szCs w:val="24"/>
        </w:rPr>
        <w:t xml:space="preserve"> «Воронежоблтехинвентаризация» на праве собственности, на условиях, установленных в </w:t>
      </w:r>
      <w:r w:rsidR="00C65A31" w:rsidRPr="00C65A31">
        <w:rPr>
          <w:rStyle w:val="21"/>
          <w:color w:val="000000"/>
          <w:sz w:val="24"/>
          <w:szCs w:val="24"/>
        </w:rPr>
        <w:t>документации о проведен</w:t>
      </w:r>
      <w:proofErr w:type="gramStart"/>
      <w:r w:rsidR="00C65A31" w:rsidRPr="00C65A31">
        <w:rPr>
          <w:rStyle w:val="21"/>
          <w:color w:val="000000"/>
          <w:sz w:val="24"/>
          <w:szCs w:val="24"/>
        </w:rPr>
        <w:t>ии ау</w:t>
      </w:r>
      <w:proofErr w:type="gramEnd"/>
      <w:r w:rsidR="00C65A31" w:rsidRPr="00C65A31">
        <w:rPr>
          <w:rStyle w:val="21"/>
          <w:color w:val="000000"/>
          <w:sz w:val="24"/>
          <w:szCs w:val="24"/>
        </w:rPr>
        <w:t>кциона</w:t>
      </w:r>
      <w:r w:rsidRPr="00205853">
        <w:rPr>
          <w:rStyle w:val="21"/>
          <w:color w:val="000000"/>
          <w:sz w:val="24"/>
          <w:szCs w:val="24"/>
        </w:rPr>
        <w:t>, и направляем настоящую заявку.</w:t>
      </w:r>
    </w:p>
    <w:p w:rsidR="00205853" w:rsidRPr="00432DC3" w:rsidRDefault="00205853" w:rsidP="00830777">
      <w:pPr>
        <w:pStyle w:val="210"/>
        <w:widowControl/>
        <w:numPr>
          <w:ilvl w:val="0"/>
          <w:numId w:val="10"/>
        </w:numPr>
        <w:shd w:val="clear" w:color="auto" w:fill="auto"/>
        <w:tabs>
          <w:tab w:val="left" w:pos="1134"/>
        </w:tabs>
        <w:suppressAutoHyphens/>
        <w:spacing w:before="120" w:line="240" w:lineRule="auto"/>
        <w:ind w:firstLine="709"/>
        <w:rPr>
          <w:rStyle w:val="21"/>
          <w:color w:val="000000"/>
          <w:sz w:val="24"/>
          <w:szCs w:val="24"/>
        </w:rPr>
      </w:pPr>
      <w:r w:rsidRPr="00205853">
        <w:rPr>
          <w:rStyle w:val="21"/>
          <w:color w:val="000000"/>
          <w:sz w:val="24"/>
          <w:szCs w:val="24"/>
        </w:rPr>
        <w:t>Настоящим гарантируем достоверность представленной нами в заявке и прилагаемым к ней документам информации.</w:t>
      </w:r>
    </w:p>
    <w:p w:rsidR="00642CCD" w:rsidRDefault="00205853" w:rsidP="00830777">
      <w:pPr>
        <w:pStyle w:val="210"/>
        <w:widowControl/>
        <w:shd w:val="clear" w:color="auto" w:fill="auto"/>
        <w:suppressAutoHyphens/>
        <w:spacing w:before="40" w:line="240" w:lineRule="auto"/>
        <w:ind w:firstLine="1134"/>
        <w:rPr>
          <w:rStyle w:val="21"/>
          <w:color w:val="000000"/>
          <w:sz w:val="24"/>
          <w:szCs w:val="24"/>
        </w:rPr>
      </w:pPr>
      <w:r w:rsidRPr="00205853">
        <w:rPr>
          <w:rStyle w:val="21"/>
          <w:color w:val="000000"/>
          <w:sz w:val="24"/>
          <w:szCs w:val="24"/>
        </w:rPr>
        <w:t>Подтверждаем, что отсутствует:</w:t>
      </w:r>
    </w:p>
    <w:p w:rsidR="00205853" w:rsidRPr="00205853" w:rsidRDefault="00205853" w:rsidP="00830777">
      <w:pPr>
        <w:pStyle w:val="210"/>
        <w:widowControl/>
        <w:numPr>
          <w:ilvl w:val="0"/>
          <w:numId w:val="13"/>
        </w:numPr>
        <w:shd w:val="clear" w:color="auto" w:fill="auto"/>
        <w:tabs>
          <w:tab w:val="left" w:pos="426"/>
        </w:tabs>
        <w:suppressAutoHyphens/>
        <w:spacing w:line="240" w:lineRule="auto"/>
        <w:rPr>
          <w:sz w:val="24"/>
          <w:szCs w:val="24"/>
        </w:rPr>
      </w:pPr>
      <w:r w:rsidRPr="00205853">
        <w:rPr>
          <w:rStyle w:val="21"/>
          <w:color w:val="000000"/>
          <w:sz w:val="24"/>
          <w:szCs w:val="24"/>
        </w:rPr>
        <w:t>решение о ликвидации претендента - юридического лица,</w:t>
      </w:r>
    </w:p>
    <w:p w:rsidR="00205853" w:rsidRPr="00642CCD" w:rsidRDefault="00205853" w:rsidP="00830777">
      <w:pPr>
        <w:pStyle w:val="210"/>
        <w:widowControl/>
        <w:numPr>
          <w:ilvl w:val="0"/>
          <w:numId w:val="13"/>
        </w:numPr>
        <w:shd w:val="clear" w:color="auto" w:fill="auto"/>
        <w:tabs>
          <w:tab w:val="left" w:pos="428"/>
        </w:tabs>
        <w:suppressAutoHyphens/>
        <w:spacing w:line="240" w:lineRule="auto"/>
        <w:rPr>
          <w:rStyle w:val="21"/>
          <w:color w:val="000000"/>
        </w:rPr>
      </w:pPr>
      <w:r w:rsidRPr="00205853">
        <w:rPr>
          <w:rStyle w:val="21"/>
          <w:color w:val="000000"/>
          <w:sz w:val="24"/>
          <w:szCs w:val="24"/>
        </w:rPr>
        <w:t>решение арбитражного суда о признании претендента банкротом и об открытии конкурсного производства,</w:t>
      </w:r>
    </w:p>
    <w:p w:rsidR="00205853" w:rsidRPr="00642CCD" w:rsidRDefault="00205853" w:rsidP="00830777">
      <w:pPr>
        <w:pStyle w:val="210"/>
        <w:widowControl/>
        <w:numPr>
          <w:ilvl w:val="0"/>
          <w:numId w:val="13"/>
        </w:numPr>
        <w:shd w:val="clear" w:color="auto" w:fill="auto"/>
        <w:tabs>
          <w:tab w:val="left" w:pos="428"/>
        </w:tabs>
        <w:suppressAutoHyphens/>
        <w:spacing w:line="240" w:lineRule="auto"/>
        <w:rPr>
          <w:rStyle w:val="21"/>
          <w:color w:val="000000"/>
        </w:rPr>
      </w:pPr>
      <w:r w:rsidRPr="00205853">
        <w:rPr>
          <w:rStyle w:val="21"/>
          <w:color w:val="000000"/>
          <w:sz w:val="24"/>
          <w:szCs w:val="24"/>
        </w:rPr>
        <w:t>решение о приостановлении деятельности претендента в порядке, предусмотренном Кодексом Российской Федерации об Административных правонарушениях.</w:t>
      </w:r>
    </w:p>
    <w:p w:rsidR="00205853" w:rsidRPr="00642CCD" w:rsidRDefault="00205853" w:rsidP="00830777">
      <w:pPr>
        <w:pStyle w:val="210"/>
        <w:widowControl/>
        <w:numPr>
          <w:ilvl w:val="0"/>
          <w:numId w:val="10"/>
        </w:numPr>
        <w:shd w:val="clear" w:color="auto" w:fill="auto"/>
        <w:tabs>
          <w:tab w:val="left" w:pos="1134"/>
        </w:tabs>
        <w:suppressAutoHyphens/>
        <w:spacing w:before="120" w:line="240" w:lineRule="auto"/>
        <w:ind w:firstLine="709"/>
        <w:rPr>
          <w:rStyle w:val="21"/>
          <w:color w:val="000000"/>
        </w:rPr>
      </w:pPr>
      <w:r w:rsidRPr="00205853">
        <w:rPr>
          <w:rStyle w:val="21"/>
          <w:color w:val="000000"/>
          <w:sz w:val="24"/>
          <w:szCs w:val="24"/>
        </w:rPr>
        <w:t>В случае признания победителем аукциона по вышеуказанному лоту обязуемся заключить договор купли-продажи в соответствии с требованиями документации о проведен</w:t>
      </w:r>
      <w:proofErr w:type="gramStart"/>
      <w:r w:rsidRPr="00205853">
        <w:rPr>
          <w:rStyle w:val="21"/>
          <w:color w:val="000000"/>
          <w:sz w:val="24"/>
          <w:szCs w:val="24"/>
        </w:rPr>
        <w:t>ии ау</w:t>
      </w:r>
      <w:proofErr w:type="gramEnd"/>
      <w:r w:rsidRPr="00205853">
        <w:rPr>
          <w:rStyle w:val="21"/>
          <w:color w:val="000000"/>
          <w:sz w:val="24"/>
          <w:szCs w:val="24"/>
        </w:rPr>
        <w:t>кциона и нашим предложением о цене продажи вышеуказанного имущества в де</w:t>
      </w:r>
      <w:r w:rsidR="00E11FA6">
        <w:rPr>
          <w:rStyle w:val="21"/>
          <w:color w:val="000000"/>
          <w:sz w:val="24"/>
          <w:szCs w:val="24"/>
        </w:rPr>
        <w:t>нь</w:t>
      </w:r>
      <w:r w:rsidRPr="00205853">
        <w:rPr>
          <w:rStyle w:val="21"/>
          <w:color w:val="000000"/>
          <w:sz w:val="24"/>
          <w:szCs w:val="24"/>
        </w:rPr>
        <w:t xml:space="preserve"> </w:t>
      </w:r>
      <w:r w:rsidR="00E11FA6">
        <w:rPr>
          <w:rStyle w:val="21"/>
          <w:color w:val="000000"/>
          <w:sz w:val="24"/>
          <w:szCs w:val="24"/>
        </w:rPr>
        <w:t>подведения</w:t>
      </w:r>
      <w:r w:rsidRPr="00205853">
        <w:rPr>
          <w:rStyle w:val="21"/>
          <w:color w:val="000000"/>
          <w:sz w:val="24"/>
          <w:szCs w:val="24"/>
        </w:rPr>
        <w:t xml:space="preserve"> итогов аукциона.</w:t>
      </w:r>
    </w:p>
    <w:p w:rsidR="00205853" w:rsidRPr="00642CCD" w:rsidRDefault="00205853" w:rsidP="00830777">
      <w:pPr>
        <w:pStyle w:val="210"/>
        <w:widowControl/>
        <w:numPr>
          <w:ilvl w:val="0"/>
          <w:numId w:val="10"/>
        </w:numPr>
        <w:shd w:val="clear" w:color="auto" w:fill="auto"/>
        <w:tabs>
          <w:tab w:val="left" w:pos="1134"/>
        </w:tabs>
        <w:suppressAutoHyphens/>
        <w:spacing w:before="120" w:line="240" w:lineRule="auto"/>
        <w:ind w:firstLine="709"/>
        <w:rPr>
          <w:rStyle w:val="21"/>
          <w:color w:val="000000"/>
        </w:rPr>
      </w:pPr>
      <w:r w:rsidRPr="00205853">
        <w:rPr>
          <w:rStyle w:val="21"/>
          <w:color w:val="000000"/>
          <w:sz w:val="24"/>
          <w:szCs w:val="24"/>
        </w:rPr>
        <w:t xml:space="preserve">Сообщаем, что для оперативного уведомления по вопросам организационного характера и взаимодействия с организатором аукциона </w:t>
      </w:r>
      <w:proofErr w:type="gramStart"/>
      <w:r w:rsidRPr="00205853">
        <w:rPr>
          <w:rStyle w:val="21"/>
          <w:color w:val="000000"/>
          <w:sz w:val="24"/>
          <w:szCs w:val="24"/>
        </w:rPr>
        <w:t>назначен</w:t>
      </w:r>
      <w:proofErr w:type="gramEnd"/>
    </w:p>
    <w:p w:rsidR="00642CCD" w:rsidRPr="00642CCD" w:rsidRDefault="00642CCD" w:rsidP="00830777">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05853" w:rsidRPr="00642CCD" w:rsidRDefault="00205853" w:rsidP="00830777">
      <w:pPr>
        <w:pStyle w:val="50"/>
        <w:widowControl/>
        <w:shd w:val="clear" w:color="auto" w:fill="auto"/>
        <w:suppressAutoHyphens/>
        <w:spacing w:before="0" w:after="0" w:line="240" w:lineRule="auto"/>
        <w:rPr>
          <w:rStyle w:val="5"/>
          <w:color w:val="000000"/>
          <w:sz w:val="24"/>
          <w:szCs w:val="24"/>
          <w:vertAlign w:val="superscript"/>
        </w:rPr>
      </w:pPr>
      <w:r w:rsidRPr="00642CCD">
        <w:rPr>
          <w:rStyle w:val="5"/>
          <w:color w:val="000000"/>
          <w:sz w:val="24"/>
          <w:szCs w:val="24"/>
          <w:vertAlign w:val="superscript"/>
        </w:rPr>
        <w:t>(Ф.</w:t>
      </w:r>
      <w:r w:rsidR="00642CCD">
        <w:rPr>
          <w:rStyle w:val="5"/>
          <w:color w:val="000000"/>
          <w:sz w:val="24"/>
          <w:szCs w:val="24"/>
          <w:vertAlign w:val="superscript"/>
        </w:rPr>
        <w:t>И.О., телефон контактного лица)</w:t>
      </w:r>
    </w:p>
    <w:p w:rsidR="00205853" w:rsidRPr="00205853" w:rsidRDefault="00205853" w:rsidP="00830777">
      <w:pPr>
        <w:pStyle w:val="210"/>
        <w:widowControl/>
        <w:shd w:val="clear" w:color="auto" w:fill="auto"/>
        <w:suppressAutoHyphens/>
        <w:spacing w:line="240" w:lineRule="auto"/>
        <w:rPr>
          <w:sz w:val="24"/>
          <w:szCs w:val="24"/>
        </w:rPr>
      </w:pPr>
      <w:r w:rsidRPr="00205853">
        <w:rPr>
          <w:rStyle w:val="21"/>
          <w:color w:val="000000"/>
          <w:sz w:val="24"/>
          <w:szCs w:val="24"/>
        </w:rPr>
        <w:t>Все сведения о проведен</w:t>
      </w:r>
      <w:proofErr w:type="gramStart"/>
      <w:r w:rsidRPr="00205853">
        <w:rPr>
          <w:rStyle w:val="21"/>
          <w:color w:val="000000"/>
          <w:sz w:val="24"/>
          <w:szCs w:val="24"/>
        </w:rPr>
        <w:t>ии ау</w:t>
      </w:r>
      <w:proofErr w:type="gramEnd"/>
      <w:r w:rsidRPr="00205853">
        <w:rPr>
          <w:rStyle w:val="21"/>
          <w:color w:val="000000"/>
          <w:sz w:val="24"/>
          <w:szCs w:val="24"/>
        </w:rPr>
        <w:t>кциона просим сообщать указанному уполномоченному лицу.</w:t>
      </w:r>
    </w:p>
    <w:p w:rsidR="00205853" w:rsidRDefault="00205853" w:rsidP="00830777">
      <w:pPr>
        <w:pStyle w:val="210"/>
        <w:widowControl/>
        <w:numPr>
          <w:ilvl w:val="0"/>
          <w:numId w:val="10"/>
        </w:numPr>
        <w:shd w:val="clear" w:color="auto" w:fill="auto"/>
        <w:tabs>
          <w:tab w:val="left" w:pos="1134"/>
        </w:tabs>
        <w:suppressAutoHyphens/>
        <w:spacing w:before="120" w:line="240" w:lineRule="auto"/>
        <w:ind w:firstLine="709"/>
        <w:rPr>
          <w:rStyle w:val="21"/>
          <w:color w:val="000000"/>
          <w:sz w:val="24"/>
          <w:szCs w:val="24"/>
        </w:rPr>
      </w:pPr>
      <w:r w:rsidRPr="00205853">
        <w:rPr>
          <w:rStyle w:val="21"/>
          <w:color w:val="000000"/>
          <w:sz w:val="24"/>
          <w:szCs w:val="24"/>
        </w:rPr>
        <w:t xml:space="preserve">Возврат задатка, </w:t>
      </w:r>
      <w:bookmarkStart w:id="19" w:name="_GoBack"/>
      <w:bookmarkEnd w:id="19"/>
      <w:r w:rsidRPr="00205853">
        <w:rPr>
          <w:rStyle w:val="21"/>
          <w:color w:val="000000"/>
          <w:sz w:val="24"/>
          <w:szCs w:val="24"/>
        </w:rPr>
        <w:t>просим производить по следующим реквизитам:</w:t>
      </w:r>
    </w:p>
    <w:p w:rsidR="00C15A72" w:rsidRPr="00C15A72" w:rsidRDefault="00C15A72" w:rsidP="00830777">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C15A72" w:rsidRPr="00642CCD" w:rsidRDefault="00C15A72" w:rsidP="00830777">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05853" w:rsidRPr="00205853" w:rsidRDefault="00205853" w:rsidP="00830777">
      <w:pPr>
        <w:pStyle w:val="210"/>
        <w:widowControl/>
        <w:numPr>
          <w:ilvl w:val="0"/>
          <w:numId w:val="10"/>
        </w:numPr>
        <w:shd w:val="clear" w:color="auto" w:fill="auto"/>
        <w:tabs>
          <w:tab w:val="left" w:pos="1134"/>
        </w:tabs>
        <w:suppressAutoHyphens/>
        <w:spacing w:before="120" w:line="240" w:lineRule="auto"/>
        <w:ind w:firstLine="709"/>
        <w:rPr>
          <w:rStyle w:val="21"/>
          <w:color w:val="000000"/>
          <w:sz w:val="24"/>
          <w:szCs w:val="24"/>
        </w:rPr>
      </w:pPr>
      <w:r w:rsidRPr="00205853">
        <w:rPr>
          <w:rStyle w:val="21"/>
          <w:color w:val="000000"/>
          <w:sz w:val="24"/>
          <w:szCs w:val="24"/>
        </w:rPr>
        <w:t>Корреспонденцию в наш адрес просим направлять по адресу:</w:t>
      </w:r>
      <w:r w:rsidR="00C15A72">
        <w:rPr>
          <w:rStyle w:val="21"/>
          <w:color w:val="000000"/>
          <w:sz w:val="24"/>
          <w:szCs w:val="24"/>
        </w:rPr>
        <w:t xml:space="preserve"> _________________</w:t>
      </w:r>
    </w:p>
    <w:p w:rsidR="00C15A72" w:rsidRPr="00642CCD" w:rsidRDefault="00C15A72" w:rsidP="00830777">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05853" w:rsidRPr="00C15A72" w:rsidRDefault="00205853" w:rsidP="00830777">
      <w:pPr>
        <w:pStyle w:val="210"/>
        <w:widowControl/>
        <w:numPr>
          <w:ilvl w:val="0"/>
          <w:numId w:val="10"/>
        </w:numPr>
        <w:shd w:val="clear" w:color="auto" w:fill="auto"/>
        <w:tabs>
          <w:tab w:val="left" w:pos="1134"/>
        </w:tabs>
        <w:suppressAutoHyphens/>
        <w:spacing w:before="120" w:line="240" w:lineRule="auto"/>
        <w:ind w:firstLine="709"/>
        <w:rPr>
          <w:rStyle w:val="21"/>
          <w:color w:val="000000"/>
        </w:rPr>
      </w:pPr>
      <w:r w:rsidRPr="00C15A72">
        <w:rPr>
          <w:rStyle w:val="21"/>
          <w:color w:val="000000"/>
          <w:sz w:val="24"/>
          <w:szCs w:val="24"/>
        </w:rPr>
        <w:t xml:space="preserve">К настоящей заявке прилагаются документы на </w:t>
      </w:r>
      <w:r w:rsidR="00C15A72" w:rsidRPr="00C15A72">
        <w:rPr>
          <w:rStyle w:val="21"/>
          <w:color w:val="000000"/>
          <w:sz w:val="24"/>
          <w:szCs w:val="24"/>
        </w:rPr>
        <w:t>_____</w:t>
      </w:r>
      <w:r w:rsidRPr="00C15A72">
        <w:rPr>
          <w:rStyle w:val="21"/>
          <w:color w:val="000000"/>
          <w:sz w:val="24"/>
          <w:szCs w:val="24"/>
        </w:rPr>
        <w:t xml:space="preserve"> листах, согласно описи,</w:t>
      </w:r>
      <w:r w:rsidR="00C15A72">
        <w:rPr>
          <w:rStyle w:val="21"/>
          <w:color w:val="000000"/>
          <w:sz w:val="24"/>
          <w:szCs w:val="24"/>
        </w:rPr>
        <w:t xml:space="preserve"> </w:t>
      </w:r>
      <w:r w:rsidRPr="00C15A72">
        <w:rPr>
          <w:rStyle w:val="21"/>
          <w:color w:val="000000"/>
          <w:sz w:val="24"/>
          <w:szCs w:val="24"/>
        </w:rPr>
        <w:t>являющиеся неотъемлемой частью настоящей заявки.</w:t>
      </w:r>
    </w:p>
    <w:p w:rsidR="00205853" w:rsidRDefault="00205853" w:rsidP="00830777">
      <w:pPr>
        <w:suppressAutoHyphens/>
        <w:spacing w:after="0" w:line="240" w:lineRule="auto"/>
        <w:jc w:val="both"/>
        <w:rPr>
          <w:rFonts w:ascii="Times New Roman" w:hAnsi="Times New Roman"/>
          <w:sz w:val="24"/>
          <w:szCs w:val="24"/>
        </w:rPr>
      </w:pPr>
    </w:p>
    <w:p w:rsidR="00C15A72" w:rsidRDefault="00C15A72" w:rsidP="00830777">
      <w:pPr>
        <w:suppressAutoHyphens/>
        <w:spacing w:after="0" w:line="240" w:lineRule="auto"/>
        <w:jc w:val="both"/>
        <w:rPr>
          <w:rFonts w:ascii="Times New Roman" w:hAnsi="Times New Roman"/>
          <w:sz w:val="24"/>
          <w:szCs w:val="24"/>
        </w:rPr>
      </w:pPr>
    </w:p>
    <w:tbl>
      <w:tblPr>
        <w:tblW w:w="9639" w:type="dxa"/>
        <w:jc w:val="center"/>
        <w:tblLayout w:type="fixed"/>
        <w:tblLook w:val="04A0" w:firstRow="1" w:lastRow="0" w:firstColumn="1" w:lastColumn="0" w:noHBand="0" w:noVBand="1"/>
      </w:tblPr>
      <w:tblGrid>
        <w:gridCol w:w="3954"/>
        <w:gridCol w:w="2785"/>
        <w:gridCol w:w="2900"/>
      </w:tblGrid>
      <w:tr w:rsidR="00205853" w:rsidRPr="00205853" w:rsidTr="00146EA3">
        <w:trPr>
          <w:jc w:val="center"/>
        </w:trPr>
        <w:tc>
          <w:tcPr>
            <w:tcW w:w="3970" w:type="dxa"/>
          </w:tcPr>
          <w:p w:rsidR="00C15A72" w:rsidRPr="00C15A72" w:rsidRDefault="00C15A72" w:rsidP="00830777">
            <w:pPr>
              <w:suppressAutoHyphens/>
              <w:spacing w:after="0" w:line="240" w:lineRule="auto"/>
              <w:jc w:val="both"/>
              <w:rPr>
                <w:rFonts w:ascii="Times New Roman" w:hAnsi="Times New Roman"/>
                <w:b/>
                <w:sz w:val="24"/>
                <w:szCs w:val="24"/>
              </w:rPr>
            </w:pPr>
            <w:r w:rsidRPr="00C15A72">
              <w:rPr>
                <w:rFonts w:ascii="Times New Roman" w:hAnsi="Times New Roman"/>
                <w:b/>
                <w:sz w:val="24"/>
                <w:szCs w:val="24"/>
              </w:rPr>
              <w:t>Претендент</w:t>
            </w:r>
          </w:p>
          <w:p w:rsidR="00205853" w:rsidRPr="00205853" w:rsidRDefault="00C15A72" w:rsidP="00830777">
            <w:pPr>
              <w:suppressAutoHyphens/>
              <w:spacing w:after="0" w:line="240" w:lineRule="auto"/>
              <w:jc w:val="both"/>
              <w:rPr>
                <w:rFonts w:ascii="Times New Roman" w:hAnsi="Times New Roman"/>
                <w:sz w:val="24"/>
                <w:szCs w:val="24"/>
              </w:rPr>
            </w:pPr>
            <w:r w:rsidRPr="00C15A72">
              <w:rPr>
                <w:rFonts w:ascii="Times New Roman" w:hAnsi="Times New Roman"/>
                <w:b/>
                <w:sz w:val="24"/>
                <w:szCs w:val="24"/>
              </w:rPr>
              <w:t>(уполномоченный представитель)</w:t>
            </w:r>
          </w:p>
        </w:tc>
        <w:tc>
          <w:tcPr>
            <w:tcW w:w="2796" w:type="dxa"/>
          </w:tcPr>
          <w:p w:rsidR="00C15A72" w:rsidRDefault="00C15A72" w:rsidP="00830777">
            <w:pPr>
              <w:suppressAutoHyphens/>
              <w:spacing w:after="0" w:line="240" w:lineRule="auto"/>
              <w:jc w:val="center"/>
              <w:rPr>
                <w:rFonts w:ascii="Times New Roman" w:hAnsi="Times New Roman"/>
                <w:sz w:val="24"/>
                <w:szCs w:val="24"/>
              </w:rPr>
            </w:pPr>
          </w:p>
          <w:p w:rsidR="00205853" w:rsidRPr="00205853" w:rsidRDefault="00C15A72" w:rsidP="00830777">
            <w:pPr>
              <w:suppressAutoHyphens/>
              <w:spacing w:after="0" w:line="240" w:lineRule="auto"/>
              <w:jc w:val="center"/>
              <w:rPr>
                <w:rFonts w:ascii="Times New Roman" w:hAnsi="Times New Roman"/>
                <w:sz w:val="24"/>
                <w:szCs w:val="24"/>
              </w:rPr>
            </w:pPr>
            <w:r>
              <w:rPr>
                <w:rFonts w:ascii="Times New Roman" w:hAnsi="Times New Roman"/>
                <w:sz w:val="24"/>
                <w:szCs w:val="24"/>
              </w:rPr>
              <w:t>____________________</w:t>
            </w:r>
          </w:p>
          <w:p w:rsidR="00205853" w:rsidRPr="00205853" w:rsidRDefault="00205853" w:rsidP="00830777">
            <w:pPr>
              <w:suppressAutoHyphens/>
              <w:spacing w:after="0" w:line="240" w:lineRule="auto"/>
              <w:jc w:val="center"/>
              <w:rPr>
                <w:rFonts w:ascii="Times New Roman" w:hAnsi="Times New Roman"/>
                <w:sz w:val="24"/>
                <w:szCs w:val="24"/>
              </w:rPr>
            </w:pPr>
            <w:r w:rsidRPr="00205853">
              <w:rPr>
                <w:rFonts w:ascii="Times New Roman" w:hAnsi="Times New Roman"/>
                <w:sz w:val="24"/>
                <w:szCs w:val="24"/>
                <w:vertAlign w:val="superscript"/>
              </w:rPr>
              <w:t>(подпись)</w:t>
            </w:r>
          </w:p>
        </w:tc>
        <w:tc>
          <w:tcPr>
            <w:tcW w:w="2911" w:type="dxa"/>
          </w:tcPr>
          <w:p w:rsidR="00C15A72" w:rsidRDefault="00C15A72" w:rsidP="00830777">
            <w:pPr>
              <w:suppressAutoHyphens/>
              <w:spacing w:after="0" w:line="240" w:lineRule="auto"/>
              <w:jc w:val="center"/>
              <w:rPr>
                <w:rFonts w:ascii="Times New Roman" w:hAnsi="Times New Roman"/>
                <w:sz w:val="24"/>
                <w:szCs w:val="24"/>
              </w:rPr>
            </w:pPr>
          </w:p>
          <w:p w:rsidR="00205853" w:rsidRPr="00205853" w:rsidRDefault="00C15A72" w:rsidP="00830777">
            <w:pPr>
              <w:suppressAutoHyphens/>
              <w:spacing w:after="0" w:line="240" w:lineRule="auto"/>
              <w:jc w:val="center"/>
              <w:rPr>
                <w:rFonts w:ascii="Times New Roman" w:hAnsi="Times New Roman"/>
                <w:sz w:val="24"/>
                <w:szCs w:val="24"/>
                <w:u w:val="single"/>
              </w:rPr>
            </w:pPr>
            <w:r w:rsidRPr="00205853">
              <w:rPr>
                <w:rFonts w:ascii="Times New Roman" w:hAnsi="Times New Roman"/>
                <w:sz w:val="24"/>
                <w:szCs w:val="24"/>
              </w:rPr>
              <w:t>______________________</w:t>
            </w:r>
          </w:p>
          <w:p w:rsidR="00205853" w:rsidRPr="00205853" w:rsidRDefault="00205853" w:rsidP="00830777">
            <w:pPr>
              <w:suppressAutoHyphens/>
              <w:spacing w:after="0" w:line="240" w:lineRule="auto"/>
              <w:jc w:val="center"/>
              <w:rPr>
                <w:rFonts w:ascii="Times New Roman" w:hAnsi="Times New Roman"/>
                <w:sz w:val="24"/>
                <w:szCs w:val="24"/>
              </w:rPr>
            </w:pPr>
            <w:r w:rsidRPr="00205853">
              <w:rPr>
                <w:rFonts w:ascii="Times New Roman" w:hAnsi="Times New Roman"/>
                <w:sz w:val="24"/>
                <w:szCs w:val="24"/>
                <w:vertAlign w:val="superscript"/>
              </w:rPr>
              <w:t>(Ф.И.О.)</w:t>
            </w:r>
          </w:p>
        </w:tc>
      </w:tr>
      <w:tr w:rsidR="00205853" w:rsidRPr="00205853" w:rsidTr="00146EA3">
        <w:trPr>
          <w:jc w:val="center"/>
        </w:trPr>
        <w:tc>
          <w:tcPr>
            <w:tcW w:w="3970" w:type="dxa"/>
          </w:tcPr>
          <w:p w:rsidR="00205853" w:rsidRPr="00205853" w:rsidRDefault="00205853" w:rsidP="00830777">
            <w:pPr>
              <w:suppressAutoHyphens/>
              <w:spacing w:after="0" w:line="240" w:lineRule="auto"/>
              <w:jc w:val="both"/>
              <w:rPr>
                <w:rFonts w:ascii="Times New Roman" w:hAnsi="Times New Roman"/>
                <w:b/>
                <w:sz w:val="24"/>
                <w:szCs w:val="24"/>
              </w:rPr>
            </w:pPr>
          </w:p>
          <w:p w:rsidR="00205853" w:rsidRPr="00205853" w:rsidRDefault="00205853" w:rsidP="00830777">
            <w:pPr>
              <w:suppressAutoHyphens/>
              <w:spacing w:after="0" w:line="240" w:lineRule="auto"/>
              <w:jc w:val="both"/>
              <w:rPr>
                <w:rFonts w:ascii="Times New Roman" w:hAnsi="Times New Roman"/>
                <w:b/>
                <w:sz w:val="24"/>
                <w:szCs w:val="24"/>
              </w:rPr>
            </w:pPr>
            <w:r w:rsidRPr="00205853">
              <w:rPr>
                <w:rFonts w:ascii="Times New Roman" w:hAnsi="Times New Roman"/>
                <w:b/>
                <w:sz w:val="24"/>
                <w:szCs w:val="24"/>
              </w:rPr>
              <w:t>Уполномоченное лицо</w:t>
            </w:r>
          </w:p>
          <w:p w:rsidR="00205853" w:rsidRPr="00205853" w:rsidRDefault="00205853" w:rsidP="00830777">
            <w:pPr>
              <w:suppressAutoHyphens/>
              <w:spacing w:after="0" w:line="240" w:lineRule="auto"/>
              <w:jc w:val="both"/>
              <w:rPr>
                <w:rFonts w:ascii="Times New Roman" w:hAnsi="Times New Roman"/>
                <w:sz w:val="24"/>
                <w:szCs w:val="24"/>
              </w:rPr>
            </w:pPr>
            <w:r w:rsidRPr="00205853">
              <w:rPr>
                <w:rFonts w:ascii="Times New Roman" w:hAnsi="Times New Roman"/>
                <w:b/>
                <w:sz w:val="24"/>
                <w:szCs w:val="24"/>
              </w:rPr>
              <w:t>по приему заявок</w:t>
            </w:r>
          </w:p>
        </w:tc>
        <w:tc>
          <w:tcPr>
            <w:tcW w:w="2796" w:type="dxa"/>
          </w:tcPr>
          <w:p w:rsidR="00205853" w:rsidRPr="00205853" w:rsidRDefault="00205853" w:rsidP="00830777">
            <w:pPr>
              <w:suppressAutoHyphens/>
              <w:spacing w:after="0" w:line="240" w:lineRule="auto"/>
              <w:jc w:val="center"/>
              <w:rPr>
                <w:rFonts w:ascii="Times New Roman" w:hAnsi="Times New Roman"/>
                <w:sz w:val="24"/>
                <w:szCs w:val="24"/>
              </w:rPr>
            </w:pPr>
          </w:p>
          <w:p w:rsidR="00205853" w:rsidRPr="00205853" w:rsidRDefault="00205853" w:rsidP="00830777">
            <w:pPr>
              <w:suppressAutoHyphens/>
              <w:spacing w:after="0" w:line="240" w:lineRule="auto"/>
              <w:jc w:val="center"/>
              <w:rPr>
                <w:rFonts w:ascii="Times New Roman" w:hAnsi="Times New Roman"/>
                <w:sz w:val="24"/>
                <w:szCs w:val="24"/>
              </w:rPr>
            </w:pPr>
          </w:p>
          <w:p w:rsidR="00205853" w:rsidRPr="00205853" w:rsidRDefault="00C15A72" w:rsidP="00830777">
            <w:pPr>
              <w:suppressAutoHyphens/>
              <w:spacing w:after="0" w:line="240" w:lineRule="auto"/>
              <w:jc w:val="center"/>
              <w:rPr>
                <w:rFonts w:ascii="Times New Roman" w:hAnsi="Times New Roman"/>
                <w:sz w:val="24"/>
                <w:szCs w:val="24"/>
              </w:rPr>
            </w:pPr>
            <w:r>
              <w:rPr>
                <w:rFonts w:ascii="Times New Roman" w:hAnsi="Times New Roman"/>
                <w:sz w:val="24"/>
                <w:szCs w:val="24"/>
              </w:rPr>
              <w:t>____________________</w:t>
            </w:r>
          </w:p>
          <w:p w:rsidR="00205853" w:rsidRPr="00205853" w:rsidRDefault="00205853" w:rsidP="00830777">
            <w:pPr>
              <w:suppressAutoHyphens/>
              <w:spacing w:after="0" w:line="240" w:lineRule="auto"/>
              <w:jc w:val="center"/>
              <w:rPr>
                <w:rFonts w:ascii="Times New Roman" w:hAnsi="Times New Roman"/>
                <w:sz w:val="24"/>
                <w:szCs w:val="24"/>
              </w:rPr>
            </w:pPr>
            <w:r w:rsidRPr="00205853">
              <w:rPr>
                <w:rFonts w:ascii="Times New Roman" w:hAnsi="Times New Roman"/>
                <w:sz w:val="24"/>
                <w:szCs w:val="24"/>
                <w:vertAlign w:val="superscript"/>
              </w:rPr>
              <w:t>(подпись)</w:t>
            </w:r>
          </w:p>
        </w:tc>
        <w:tc>
          <w:tcPr>
            <w:tcW w:w="2911" w:type="dxa"/>
          </w:tcPr>
          <w:p w:rsidR="00205853" w:rsidRPr="00205853" w:rsidRDefault="00205853" w:rsidP="00830777">
            <w:pPr>
              <w:suppressAutoHyphens/>
              <w:spacing w:after="0" w:line="240" w:lineRule="auto"/>
              <w:jc w:val="center"/>
              <w:rPr>
                <w:rFonts w:ascii="Times New Roman" w:hAnsi="Times New Roman"/>
                <w:sz w:val="24"/>
                <w:szCs w:val="24"/>
              </w:rPr>
            </w:pPr>
          </w:p>
          <w:p w:rsidR="00205853" w:rsidRPr="00205853" w:rsidRDefault="00205853" w:rsidP="00830777">
            <w:pPr>
              <w:suppressAutoHyphens/>
              <w:spacing w:after="0" w:line="240" w:lineRule="auto"/>
              <w:jc w:val="center"/>
              <w:rPr>
                <w:rFonts w:ascii="Times New Roman" w:hAnsi="Times New Roman"/>
                <w:sz w:val="24"/>
                <w:szCs w:val="24"/>
              </w:rPr>
            </w:pPr>
          </w:p>
          <w:p w:rsidR="00205853" w:rsidRPr="00205853" w:rsidRDefault="00205853" w:rsidP="00830777">
            <w:pPr>
              <w:suppressAutoHyphens/>
              <w:spacing w:after="0" w:line="240" w:lineRule="auto"/>
              <w:jc w:val="center"/>
              <w:rPr>
                <w:rFonts w:ascii="Times New Roman" w:hAnsi="Times New Roman"/>
                <w:sz w:val="24"/>
                <w:szCs w:val="24"/>
              </w:rPr>
            </w:pPr>
            <w:r w:rsidRPr="00205853">
              <w:rPr>
                <w:rFonts w:ascii="Times New Roman" w:hAnsi="Times New Roman"/>
                <w:sz w:val="24"/>
                <w:szCs w:val="24"/>
              </w:rPr>
              <w:t>______________________</w:t>
            </w:r>
          </w:p>
          <w:p w:rsidR="00205853" w:rsidRPr="00205853" w:rsidRDefault="00205853" w:rsidP="00830777">
            <w:pPr>
              <w:suppressAutoHyphens/>
              <w:spacing w:after="0" w:line="240" w:lineRule="auto"/>
              <w:jc w:val="center"/>
              <w:rPr>
                <w:rFonts w:ascii="Times New Roman" w:hAnsi="Times New Roman"/>
                <w:sz w:val="24"/>
                <w:szCs w:val="24"/>
              </w:rPr>
            </w:pPr>
            <w:r w:rsidRPr="00205853">
              <w:rPr>
                <w:rFonts w:ascii="Times New Roman" w:hAnsi="Times New Roman"/>
                <w:sz w:val="24"/>
                <w:szCs w:val="24"/>
                <w:vertAlign w:val="superscript"/>
              </w:rPr>
              <w:t>(Ф.И.О.)</w:t>
            </w:r>
          </w:p>
        </w:tc>
      </w:tr>
    </w:tbl>
    <w:p w:rsidR="00205853" w:rsidRPr="00205853" w:rsidRDefault="00205853" w:rsidP="00830777">
      <w:pPr>
        <w:suppressAutoHyphens/>
        <w:spacing w:after="0" w:line="240" w:lineRule="auto"/>
        <w:jc w:val="both"/>
        <w:rPr>
          <w:rFonts w:ascii="Times New Roman" w:hAnsi="Times New Roman"/>
          <w:sz w:val="24"/>
          <w:szCs w:val="24"/>
        </w:rPr>
      </w:pPr>
    </w:p>
    <w:p w:rsidR="00372DA5" w:rsidRPr="0047151D" w:rsidRDefault="00372DA5" w:rsidP="00830777">
      <w:pPr>
        <w:pStyle w:val="1"/>
        <w:keepNext w:val="0"/>
        <w:pageBreakBefore/>
        <w:suppressAutoHyphens/>
        <w:spacing w:before="0" w:after="0" w:line="240" w:lineRule="auto"/>
        <w:jc w:val="right"/>
        <w:rPr>
          <w:rFonts w:ascii="Times New Roman" w:hAnsi="Times New Roman"/>
          <w:b w:val="0"/>
          <w:sz w:val="22"/>
          <w:szCs w:val="22"/>
        </w:rPr>
      </w:pPr>
      <w:bookmarkStart w:id="20" w:name="_Toc10793419"/>
      <w:bookmarkStart w:id="21" w:name="_Toc10803408"/>
      <w:r>
        <w:rPr>
          <w:rFonts w:ascii="Times New Roman" w:hAnsi="Times New Roman"/>
          <w:b w:val="0"/>
          <w:sz w:val="22"/>
          <w:szCs w:val="22"/>
        </w:rPr>
        <w:t>Приложение № 2</w:t>
      </w:r>
      <w:bookmarkEnd w:id="20"/>
      <w:bookmarkEnd w:id="21"/>
    </w:p>
    <w:p w:rsidR="00372DA5" w:rsidRDefault="00372DA5" w:rsidP="00830777">
      <w:pPr>
        <w:suppressAutoHyphens/>
        <w:spacing w:after="0" w:line="240" w:lineRule="auto"/>
        <w:jc w:val="right"/>
        <w:rPr>
          <w:rFonts w:ascii="Times New Roman" w:hAnsi="Times New Roman"/>
          <w:lang w:val="en-US"/>
        </w:rPr>
      </w:pPr>
      <w:r w:rsidRPr="0047151D">
        <w:rPr>
          <w:rFonts w:ascii="Times New Roman" w:hAnsi="Times New Roman"/>
        </w:rPr>
        <w:t>к документации о проведен</w:t>
      </w:r>
      <w:proofErr w:type="gramStart"/>
      <w:r w:rsidRPr="0047151D">
        <w:rPr>
          <w:rFonts w:ascii="Times New Roman" w:hAnsi="Times New Roman"/>
        </w:rPr>
        <w:t>ии ау</w:t>
      </w:r>
      <w:proofErr w:type="gramEnd"/>
      <w:r w:rsidRPr="0047151D">
        <w:rPr>
          <w:rFonts w:ascii="Times New Roman" w:hAnsi="Times New Roman"/>
        </w:rPr>
        <w:t>кциона</w:t>
      </w:r>
    </w:p>
    <w:p w:rsidR="00CB0FC0" w:rsidRPr="00CB0FC0" w:rsidRDefault="00CB0FC0" w:rsidP="00830777">
      <w:pPr>
        <w:suppressAutoHyphens/>
        <w:spacing w:after="0" w:line="240" w:lineRule="auto"/>
        <w:jc w:val="right"/>
        <w:rPr>
          <w:rFonts w:ascii="Times New Roman" w:hAnsi="Times New Roman"/>
          <w:lang w:val="en-US"/>
        </w:rPr>
      </w:pPr>
    </w:p>
    <w:p w:rsidR="00372DA5" w:rsidRPr="00B05583" w:rsidRDefault="00372DA5" w:rsidP="00830777">
      <w:pPr>
        <w:pBdr>
          <w:bottom w:val="single" w:sz="12" w:space="1" w:color="auto"/>
        </w:pBdr>
        <w:suppressAutoHyphens/>
        <w:spacing w:before="80" w:after="0" w:line="240" w:lineRule="auto"/>
        <w:jc w:val="center"/>
        <w:rPr>
          <w:rFonts w:ascii="Times New Roman" w:hAnsi="Times New Roman"/>
          <w:b/>
        </w:rPr>
      </w:pPr>
      <w:r w:rsidRPr="00B05583">
        <w:rPr>
          <w:rFonts w:ascii="Times New Roman" w:hAnsi="Times New Roman"/>
          <w:b/>
        </w:rPr>
        <w:t xml:space="preserve">Форма </w:t>
      </w:r>
      <w:r w:rsidRPr="00372DA5">
        <w:rPr>
          <w:rFonts w:ascii="Times New Roman" w:hAnsi="Times New Roman"/>
          <w:b/>
        </w:rPr>
        <w:t>описи документов, представляемых для участия в аукционе</w:t>
      </w:r>
    </w:p>
    <w:p w:rsidR="00372DA5" w:rsidRPr="00205853" w:rsidRDefault="00372DA5" w:rsidP="00830777">
      <w:pPr>
        <w:suppressAutoHyphens/>
        <w:spacing w:after="0" w:line="240" w:lineRule="auto"/>
        <w:jc w:val="both"/>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53"/>
        <w:gridCol w:w="5386"/>
      </w:tblGrid>
      <w:tr w:rsidR="00372DA5" w:rsidRPr="00205853" w:rsidTr="00E357A9">
        <w:trPr>
          <w:jc w:val="center"/>
        </w:trPr>
        <w:tc>
          <w:tcPr>
            <w:tcW w:w="4253" w:type="dxa"/>
          </w:tcPr>
          <w:p w:rsidR="00372DA5" w:rsidRPr="00205853" w:rsidRDefault="00372DA5" w:rsidP="00830777">
            <w:pPr>
              <w:suppressAutoHyphens/>
              <w:autoSpaceDE w:val="0"/>
              <w:autoSpaceDN w:val="0"/>
              <w:adjustRightInd w:val="0"/>
              <w:spacing w:after="0" w:line="240" w:lineRule="auto"/>
              <w:jc w:val="both"/>
              <w:rPr>
                <w:rFonts w:ascii="Times New Roman" w:hAnsi="Times New Roman"/>
                <w:sz w:val="24"/>
                <w:szCs w:val="24"/>
              </w:rPr>
            </w:pPr>
          </w:p>
          <w:p w:rsidR="00372DA5" w:rsidRPr="00205853" w:rsidRDefault="00372DA5" w:rsidP="00830777">
            <w:pPr>
              <w:suppressAutoHyphens/>
              <w:autoSpaceDE w:val="0"/>
              <w:autoSpaceDN w:val="0"/>
              <w:adjustRightInd w:val="0"/>
              <w:spacing w:after="0" w:line="240" w:lineRule="auto"/>
              <w:jc w:val="both"/>
              <w:rPr>
                <w:rFonts w:ascii="Times New Roman" w:hAnsi="Times New Roman"/>
                <w:sz w:val="24"/>
                <w:szCs w:val="24"/>
              </w:rPr>
            </w:pPr>
            <w:r w:rsidRPr="00205853">
              <w:rPr>
                <w:rFonts w:ascii="Times New Roman" w:hAnsi="Times New Roman"/>
                <w:sz w:val="24"/>
                <w:szCs w:val="24"/>
              </w:rPr>
              <w:t>« ___ » _________________ 20____ г.</w:t>
            </w:r>
          </w:p>
          <w:p w:rsidR="00372DA5" w:rsidRPr="00205853" w:rsidRDefault="00372DA5" w:rsidP="00830777">
            <w:pPr>
              <w:suppressAutoHyphens/>
              <w:autoSpaceDE w:val="0"/>
              <w:autoSpaceDN w:val="0"/>
              <w:adjustRightInd w:val="0"/>
              <w:spacing w:after="0" w:line="240" w:lineRule="auto"/>
              <w:jc w:val="both"/>
              <w:rPr>
                <w:rFonts w:ascii="Times New Roman" w:hAnsi="Times New Roman"/>
                <w:sz w:val="24"/>
                <w:szCs w:val="24"/>
              </w:rPr>
            </w:pPr>
          </w:p>
          <w:p w:rsidR="00372DA5" w:rsidRPr="00205853" w:rsidRDefault="00372DA5" w:rsidP="00830777">
            <w:pPr>
              <w:suppressAutoHyphens/>
              <w:autoSpaceDE w:val="0"/>
              <w:autoSpaceDN w:val="0"/>
              <w:adjustRightInd w:val="0"/>
              <w:spacing w:after="0" w:line="240" w:lineRule="auto"/>
              <w:jc w:val="both"/>
              <w:rPr>
                <w:rFonts w:ascii="Times New Roman" w:hAnsi="Times New Roman"/>
                <w:sz w:val="24"/>
                <w:szCs w:val="24"/>
              </w:rPr>
            </w:pPr>
            <w:r w:rsidRPr="00205853">
              <w:rPr>
                <w:rFonts w:ascii="Times New Roman" w:hAnsi="Times New Roman"/>
                <w:sz w:val="24"/>
                <w:szCs w:val="24"/>
              </w:rPr>
              <w:t>_____ часов _____ мин.</w:t>
            </w:r>
          </w:p>
        </w:tc>
        <w:tc>
          <w:tcPr>
            <w:tcW w:w="5387" w:type="dxa"/>
          </w:tcPr>
          <w:p w:rsidR="00372DA5" w:rsidRPr="00205853" w:rsidRDefault="00372DA5" w:rsidP="00830777">
            <w:pPr>
              <w:suppressAutoHyphens/>
              <w:autoSpaceDE w:val="0"/>
              <w:autoSpaceDN w:val="0"/>
              <w:adjustRightInd w:val="0"/>
              <w:spacing w:after="0" w:line="240" w:lineRule="auto"/>
              <w:jc w:val="both"/>
              <w:rPr>
                <w:rFonts w:ascii="Times New Roman" w:hAnsi="Times New Roman"/>
                <w:sz w:val="24"/>
                <w:szCs w:val="24"/>
              </w:rPr>
            </w:pPr>
          </w:p>
          <w:p w:rsidR="00372DA5" w:rsidRPr="00205853" w:rsidRDefault="00372DA5" w:rsidP="00830777">
            <w:pPr>
              <w:suppressAutoHyphens/>
              <w:autoSpaceDE w:val="0"/>
              <w:autoSpaceDN w:val="0"/>
              <w:adjustRightInd w:val="0"/>
              <w:spacing w:after="0" w:line="240" w:lineRule="auto"/>
              <w:jc w:val="both"/>
              <w:rPr>
                <w:rFonts w:ascii="Times New Roman" w:hAnsi="Times New Roman"/>
                <w:sz w:val="24"/>
                <w:szCs w:val="24"/>
              </w:rPr>
            </w:pPr>
            <w:r w:rsidRPr="00205853">
              <w:rPr>
                <w:rFonts w:ascii="Times New Roman" w:hAnsi="Times New Roman"/>
                <w:b/>
                <w:sz w:val="24"/>
                <w:szCs w:val="24"/>
              </w:rPr>
              <w:t>Регистрационный номер заявки</w:t>
            </w:r>
            <w:r w:rsidRPr="00205853">
              <w:rPr>
                <w:rFonts w:ascii="Times New Roman" w:hAnsi="Times New Roman"/>
                <w:sz w:val="24"/>
                <w:szCs w:val="24"/>
              </w:rPr>
              <w:t xml:space="preserve"> __________</w:t>
            </w:r>
          </w:p>
          <w:p w:rsidR="00372DA5" w:rsidRPr="00205853" w:rsidRDefault="00372DA5" w:rsidP="00830777">
            <w:pPr>
              <w:suppressAutoHyphens/>
              <w:autoSpaceDE w:val="0"/>
              <w:autoSpaceDN w:val="0"/>
              <w:adjustRightInd w:val="0"/>
              <w:spacing w:after="0" w:line="240" w:lineRule="auto"/>
              <w:jc w:val="both"/>
              <w:rPr>
                <w:rFonts w:ascii="Times New Roman" w:hAnsi="Times New Roman"/>
                <w:sz w:val="24"/>
                <w:szCs w:val="24"/>
              </w:rPr>
            </w:pPr>
          </w:p>
          <w:p w:rsidR="00372DA5" w:rsidRPr="00205853" w:rsidRDefault="00372DA5" w:rsidP="00830777">
            <w:pPr>
              <w:suppressAutoHyphens/>
              <w:autoSpaceDE w:val="0"/>
              <w:autoSpaceDN w:val="0"/>
              <w:adjustRightInd w:val="0"/>
              <w:spacing w:after="0" w:line="240" w:lineRule="auto"/>
              <w:jc w:val="both"/>
              <w:rPr>
                <w:rFonts w:ascii="Times New Roman" w:hAnsi="Times New Roman"/>
                <w:sz w:val="20"/>
                <w:szCs w:val="20"/>
              </w:rPr>
            </w:pPr>
            <w:r w:rsidRPr="00205853">
              <w:rPr>
                <w:rFonts w:ascii="Times New Roman" w:hAnsi="Times New Roman"/>
                <w:sz w:val="20"/>
                <w:szCs w:val="20"/>
              </w:rPr>
              <w:t>(заполняется при регистрации заявки лицом, уполномоченным  на прием заявок)</w:t>
            </w:r>
          </w:p>
        </w:tc>
      </w:tr>
    </w:tbl>
    <w:p w:rsidR="00372DA5" w:rsidRDefault="00372DA5" w:rsidP="00830777">
      <w:pPr>
        <w:suppressAutoHyphens/>
        <w:spacing w:after="0" w:line="240" w:lineRule="auto"/>
        <w:jc w:val="both"/>
        <w:rPr>
          <w:rFonts w:ascii="Times New Roman" w:hAnsi="Times New Roman"/>
          <w:sz w:val="24"/>
          <w:szCs w:val="24"/>
        </w:rPr>
      </w:pPr>
    </w:p>
    <w:p w:rsidR="000D3406" w:rsidRPr="000D3406" w:rsidRDefault="000D3406" w:rsidP="00830777">
      <w:pPr>
        <w:suppressAutoHyphens/>
        <w:spacing w:after="0" w:line="240" w:lineRule="auto"/>
        <w:jc w:val="center"/>
        <w:rPr>
          <w:rFonts w:ascii="Times New Roman" w:hAnsi="Times New Roman"/>
          <w:b/>
          <w:sz w:val="24"/>
          <w:szCs w:val="24"/>
        </w:rPr>
      </w:pPr>
      <w:r w:rsidRPr="000D3406">
        <w:rPr>
          <w:rFonts w:ascii="Times New Roman" w:hAnsi="Times New Roman"/>
          <w:b/>
          <w:sz w:val="24"/>
          <w:szCs w:val="24"/>
        </w:rPr>
        <w:t>ОПИСЬ ДОКУМЕНТОВ,</w:t>
      </w:r>
      <w:r w:rsidRPr="000D3406">
        <w:rPr>
          <w:rFonts w:ascii="Times New Roman" w:hAnsi="Times New Roman"/>
          <w:b/>
          <w:sz w:val="24"/>
          <w:szCs w:val="24"/>
        </w:rPr>
        <w:br/>
        <w:t>представляемых для участия в аукционе</w:t>
      </w:r>
    </w:p>
    <w:p w:rsidR="000D3406" w:rsidRPr="000D3406" w:rsidRDefault="000D3406" w:rsidP="00830777">
      <w:pPr>
        <w:suppressAutoHyphens/>
        <w:spacing w:after="0" w:line="240" w:lineRule="auto"/>
        <w:jc w:val="both"/>
        <w:rPr>
          <w:rFonts w:ascii="Times New Roman" w:hAnsi="Times New Roman"/>
          <w:sz w:val="24"/>
          <w:szCs w:val="24"/>
        </w:rPr>
      </w:pPr>
    </w:p>
    <w:p w:rsidR="000D3406" w:rsidRPr="000D3406" w:rsidRDefault="000D3406" w:rsidP="00830777">
      <w:pPr>
        <w:pStyle w:val="210"/>
        <w:widowControl/>
        <w:shd w:val="clear" w:color="auto" w:fill="auto"/>
        <w:suppressAutoHyphens/>
        <w:spacing w:line="240" w:lineRule="auto"/>
        <w:rPr>
          <w:sz w:val="24"/>
          <w:szCs w:val="24"/>
        </w:rPr>
      </w:pPr>
      <w:r w:rsidRPr="000D3406">
        <w:rPr>
          <w:rStyle w:val="21"/>
          <w:color w:val="000000"/>
          <w:sz w:val="24"/>
          <w:szCs w:val="24"/>
        </w:rPr>
        <w:t>Н</w:t>
      </w:r>
      <w:r>
        <w:rPr>
          <w:rStyle w:val="21"/>
          <w:color w:val="000000"/>
          <w:sz w:val="24"/>
          <w:szCs w:val="24"/>
        </w:rPr>
        <w:t>астоящим _____________________________________________________________________,</w:t>
      </w:r>
    </w:p>
    <w:p w:rsidR="000D3406" w:rsidRPr="000D3406" w:rsidRDefault="000D3406" w:rsidP="00830777">
      <w:pPr>
        <w:pStyle w:val="210"/>
        <w:widowControl/>
        <w:shd w:val="clear" w:color="auto" w:fill="auto"/>
        <w:suppressAutoHyphens/>
        <w:spacing w:line="240" w:lineRule="auto"/>
        <w:ind w:firstLine="3969"/>
        <w:rPr>
          <w:rStyle w:val="21"/>
          <w:color w:val="000000"/>
          <w:sz w:val="24"/>
          <w:szCs w:val="24"/>
          <w:vertAlign w:val="superscript"/>
        </w:rPr>
      </w:pPr>
      <w:r w:rsidRPr="000D3406">
        <w:rPr>
          <w:rStyle w:val="21"/>
          <w:color w:val="000000"/>
          <w:sz w:val="24"/>
          <w:szCs w:val="24"/>
          <w:vertAlign w:val="superscript"/>
        </w:rPr>
        <w:t>(наименование, Ф.И.О. претендента)</w:t>
      </w:r>
    </w:p>
    <w:p w:rsidR="000D3406" w:rsidRPr="000D3406" w:rsidRDefault="000D3406" w:rsidP="00830777">
      <w:pPr>
        <w:pStyle w:val="210"/>
        <w:widowControl/>
        <w:shd w:val="clear" w:color="auto" w:fill="auto"/>
        <w:suppressAutoHyphens/>
        <w:spacing w:line="240" w:lineRule="auto"/>
        <w:rPr>
          <w:rStyle w:val="21"/>
          <w:color w:val="000000"/>
          <w:sz w:val="24"/>
          <w:szCs w:val="24"/>
        </w:rPr>
      </w:pPr>
      <w:r>
        <w:rPr>
          <w:rStyle w:val="21"/>
          <w:color w:val="000000"/>
          <w:sz w:val="24"/>
          <w:szCs w:val="24"/>
        </w:rPr>
        <w:t>в лице _________________________________________________________________________,</w:t>
      </w:r>
    </w:p>
    <w:p w:rsidR="000D3406" w:rsidRPr="000D3406" w:rsidRDefault="000D3406" w:rsidP="00830777">
      <w:pPr>
        <w:pStyle w:val="210"/>
        <w:widowControl/>
        <w:shd w:val="clear" w:color="auto" w:fill="auto"/>
        <w:suppressAutoHyphens/>
        <w:spacing w:line="240" w:lineRule="auto"/>
        <w:rPr>
          <w:rStyle w:val="21"/>
          <w:color w:val="000000"/>
          <w:sz w:val="24"/>
          <w:szCs w:val="24"/>
        </w:rPr>
      </w:pPr>
      <w:r w:rsidRPr="000D3406">
        <w:rPr>
          <w:rStyle w:val="21"/>
          <w:color w:val="000000"/>
          <w:sz w:val="24"/>
          <w:szCs w:val="24"/>
        </w:rPr>
        <w:t>подтверждает, что для участия в аукционе по продаже</w:t>
      </w:r>
      <w:r w:rsidR="00830777">
        <w:rPr>
          <w:rStyle w:val="21"/>
          <w:color w:val="000000"/>
          <w:sz w:val="24"/>
          <w:szCs w:val="24"/>
        </w:rPr>
        <w:t xml:space="preserve"> __</w:t>
      </w:r>
      <w:r w:rsidR="00830777" w:rsidRPr="00830777">
        <w:rPr>
          <w:rStyle w:val="21"/>
          <w:color w:val="000000"/>
          <w:sz w:val="24"/>
          <w:szCs w:val="24"/>
        </w:rPr>
        <w:t>_</w:t>
      </w:r>
      <w:r>
        <w:rPr>
          <w:rStyle w:val="21"/>
          <w:color w:val="000000"/>
          <w:sz w:val="24"/>
          <w:szCs w:val="24"/>
        </w:rPr>
        <w:t>_______________________________________________________________________________,</w:t>
      </w:r>
    </w:p>
    <w:p w:rsidR="000D3406" w:rsidRPr="000D3406" w:rsidRDefault="000D3406" w:rsidP="00830777">
      <w:pPr>
        <w:pStyle w:val="210"/>
        <w:widowControl/>
        <w:shd w:val="clear" w:color="auto" w:fill="auto"/>
        <w:suppressAutoHyphens/>
        <w:spacing w:line="240" w:lineRule="auto"/>
        <w:jc w:val="center"/>
        <w:rPr>
          <w:rStyle w:val="21"/>
          <w:color w:val="000000"/>
          <w:sz w:val="24"/>
          <w:szCs w:val="24"/>
          <w:vertAlign w:val="superscript"/>
        </w:rPr>
      </w:pPr>
      <w:r w:rsidRPr="000D3406">
        <w:rPr>
          <w:rStyle w:val="21"/>
          <w:color w:val="000000"/>
          <w:sz w:val="24"/>
          <w:szCs w:val="24"/>
          <w:vertAlign w:val="superscript"/>
        </w:rPr>
        <w:t>(указывается номер лота, наименование имущества)</w:t>
      </w:r>
    </w:p>
    <w:p w:rsidR="000D3406" w:rsidRPr="000D3406" w:rsidRDefault="000D3406" w:rsidP="00830777">
      <w:pPr>
        <w:pStyle w:val="210"/>
        <w:widowControl/>
        <w:shd w:val="clear" w:color="auto" w:fill="auto"/>
        <w:suppressAutoHyphens/>
        <w:spacing w:after="40" w:line="240" w:lineRule="auto"/>
        <w:rPr>
          <w:rStyle w:val="21"/>
          <w:color w:val="000000"/>
          <w:sz w:val="24"/>
          <w:szCs w:val="24"/>
        </w:rPr>
      </w:pPr>
      <w:r w:rsidRPr="000D3406">
        <w:rPr>
          <w:rStyle w:val="21"/>
          <w:color w:val="000000"/>
          <w:sz w:val="24"/>
          <w:szCs w:val="24"/>
        </w:rPr>
        <w:t xml:space="preserve">принадлежащего </w:t>
      </w:r>
      <w:r w:rsidR="0043044A">
        <w:rPr>
          <w:rStyle w:val="21"/>
          <w:color w:val="000000"/>
          <w:sz w:val="24"/>
          <w:szCs w:val="24"/>
        </w:rPr>
        <w:t>АО</w:t>
      </w:r>
      <w:r w:rsidRPr="000D3406">
        <w:rPr>
          <w:rStyle w:val="21"/>
          <w:color w:val="000000"/>
          <w:sz w:val="24"/>
          <w:szCs w:val="24"/>
        </w:rPr>
        <w:t xml:space="preserve"> «Воронежоблтехинвентаризация» на праве собственности, направляются нижеперечисленные документы.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947"/>
        <w:gridCol w:w="1126"/>
      </w:tblGrid>
      <w:tr w:rsidR="00206AAE" w:rsidRPr="000D3406" w:rsidTr="00E357A9">
        <w:trPr>
          <w:tblHeader/>
          <w:jc w:val="center"/>
        </w:trPr>
        <w:tc>
          <w:tcPr>
            <w:tcW w:w="566" w:type="dxa"/>
          </w:tcPr>
          <w:p w:rsidR="000D3406" w:rsidRPr="000D3406" w:rsidRDefault="000D3406" w:rsidP="00830777">
            <w:pPr>
              <w:suppressAutoHyphens/>
              <w:spacing w:after="0" w:line="240" w:lineRule="auto"/>
              <w:jc w:val="center"/>
              <w:rPr>
                <w:rFonts w:ascii="Times New Roman" w:hAnsi="Times New Roman"/>
                <w:b/>
              </w:rPr>
            </w:pPr>
            <w:r w:rsidRPr="000D3406">
              <w:rPr>
                <w:rFonts w:ascii="Times New Roman" w:hAnsi="Times New Roman"/>
                <w:b/>
              </w:rPr>
              <w:t xml:space="preserve">№ </w:t>
            </w:r>
            <w:proofErr w:type="gramStart"/>
            <w:r w:rsidRPr="000D3406">
              <w:rPr>
                <w:rFonts w:ascii="Times New Roman" w:hAnsi="Times New Roman"/>
                <w:b/>
              </w:rPr>
              <w:t>п</w:t>
            </w:r>
            <w:proofErr w:type="gramEnd"/>
            <w:r w:rsidRPr="000D3406">
              <w:rPr>
                <w:rFonts w:ascii="Times New Roman" w:hAnsi="Times New Roman"/>
                <w:b/>
              </w:rPr>
              <w:t>/п</w:t>
            </w:r>
          </w:p>
        </w:tc>
        <w:tc>
          <w:tcPr>
            <w:tcW w:w="7947" w:type="dxa"/>
          </w:tcPr>
          <w:p w:rsidR="000D3406" w:rsidRPr="000D3406" w:rsidRDefault="000D3406" w:rsidP="00830777">
            <w:pPr>
              <w:suppressAutoHyphens/>
              <w:spacing w:after="0" w:line="240" w:lineRule="auto"/>
              <w:jc w:val="center"/>
              <w:rPr>
                <w:rFonts w:ascii="Times New Roman" w:hAnsi="Times New Roman"/>
                <w:b/>
              </w:rPr>
            </w:pPr>
            <w:r w:rsidRPr="000D3406">
              <w:rPr>
                <w:rFonts w:ascii="Times New Roman" w:hAnsi="Times New Roman"/>
                <w:b/>
              </w:rPr>
              <w:t>Наименование</w:t>
            </w:r>
          </w:p>
        </w:tc>
        <w:tc>
          <w:tcPr>
            <w:tcW w:w="1126" w:type="dxa"/>
          </w:tcPr>
          <w:p w:rsidR="000D3406" w:rsidRPr="000D3406" w:rsidRDefault="000D3406" w:rsidP="00830777">
            <w:pPr>
              <w:suppressAutoHyphens/>
              <w:spacing w:after="0" w:line="240" w:lineRule="auto"/>
              <w:jc w:val="center"/>
              <w:rPr>
                <w:rFonts w:ascii="Times New Roman" w:hAnsi="Times New Roman"/>
                <w:b/>
              </w:rPr>
            </w:pPr>
            <w:r w:rsidRPr="000D3406">
              <w:rPr>
                <w:rFonts w:ascii="Times New Roman" w:hAnsi="Times New Roman"/>
                <w:b/>
              </w:rPr>
              <w:t>Кол-во листов</w:t>
            </w:r>
          </w:p>
        </w:tc>
      </w:tr>
      <w:tr w:rsidR="00206AAE" w:rsidRPr="000D3406" w:rsidTr="00E357A9">
        <w:trPr>
          <w:cantSplit/>
          <w:jc w:val="center"/>
        </w:trPr>
        <w:tc>
          <w:tcPr>
            <w:tcW w:w="566" w:type="dxa"/>
          </w:tcPr>
          <w:p w:rsidR="000D3406" w:rsidRPr="000D3406" w:rsidRDefault="000D3406" w:rsidP="00830777">
            <w:pPr>
              <w:suppressAutoHyphens/>
              <w:spacing w:after="0" w:line="240" w:lineRule="auto"/>
              <w:jc w:val="center"/>
              <w:rPr>
                <w:rFonts w:ascii="Times New Roman" w:hAnsi="Times New Roman"/>
                <w:sz w:val="24"/>
                <w:szCs w:val="24"/>
              </w:rPr>
            </w:pPr>
            <w:r w:rsidRPr="000D3406">
              <w:rPr>
                <w:rFonts w:ascii="Times New Roman" w:hAnsi="Times New Roman"/>
                <w:sz w:val="24"/>
                <w:szCs w:val="24"/>
              </w:rPr>
              <w:t>1</w:t>
            </w:r>
          </w:p>
        </w:tc>
        <w:tc>
          <w:tcPr>
            <w:tcW w:w="7947" w:type="dxa"/>
          </w:tcPr>
          <w:p w:rsidR="000D3406" w:rsidRPr="000D3406" w:rsidRDefault="000D3406" w:rsidP="00830777">
            <w:pPr>
              <w:suppressAutoHyphens/>
              <w:spacing w:after="0" w:line="240" w:lineRule="auto"/>
              <w:jc w:val="both"/>
              <w:rPr>
                <w:rFonts w:ascii="Times New Roman" w:hAnsi="Times New Roman"/>
                <w:sz w:val="24"/>
                <w:szCs w:val="24"/>
              </w:rPr>
            </w:pPr>
            <w:r w:rsidRPr="000D3406">
              <w:rPr>
                <w:rFonts w:ascii="Times New Roman" w:hAnsi="Times New Roman"/>
                <w:sz w:val="24"/>
                <w:szCs w:val="24"/>
              </w:rPr>
              <w:t>Заявка на участие в аукционе</w:t>
            </w:r>
          </w:p>
        </w:tc>
        <w:tc>
          <w:tcPr>
            <w:tcW w:w="1126" w:type="dxa"/>
          </w:tcPr>
          <w:p w:rsidR="000D3406" w:rsidRPr="000D3406" w:rsidRDefault="000D3406" w:rsidP="00830777">
            <w:pPr>
              <w:suppressAutoHyphens/>
              <w:spacing w:after="0" w:line="240" w:lineRule="auto"/>
              <w:jc w:val="center"/>
              <w:rPr>
                <w:rFonts w:ascii="Times New Roman" w:hAnsi="Times New Roman"/>
                <w:sz w:val="24"/>
                <w:szCs w:val="24"/>
              </w:rPr>
            </w:pPr>
          </w:p>
        </w:tc>
      </w:tr>
      <w:tr w:rsidR="00206AAE" w:rsidRPr="000D3406" w:rsidTr="00E357A9">
        <w:trPr>
          <w:cantSplit/>
          <w:jc w:val="center"/>
        </w:trPr>
        <w:tc>
          <w:tcPr>
            <w:tcW w:w="566" w:type="dxa"/>
          </w:tcPr>
          <w:p w:rsidR="000D3406" w:rsidRPr="000D3406" w:rsidRDefault="000D3406" w:rsidP="00830777">
            <w:pPr>
              <w:suppressAutoHyphens/>
              <w:spacing w:after="0" w:line="240" w:lineRule="auto"/>
              <w:jc w:val="center"/>
              <w:rPr>
                <w:rFonts w:ascii="Times New Roman" w:hAnsi="Times New Roman"/>
                <w:sz w:val="24"/>
                <w:szCs w:val="24"/>
              </w:rPr>
            </w:pPr>
            <w:r w:rsidRPr="000D3406">
              <w:rPr>
                <w:rFonts w:ascii="Times New Roman" w:hAnsi="Times New Roman"/>
                <w:sz w:val="24"/>
                <w:szCs w:val="24"/>
              </w:rPr>
              <w:t>2</w:t>
            </w:r>
          </w:p>
        </w:tc>
        <w:tc>
          <w:tcPr>
            <w:tcW w:w="7947" w:type="dxa"/>
          </w:tcPr>
          <w:p w:rsidR="00206AAE" w:rsidRDefault="00206AAE" w:rsidP="00830777">
            <w:pPr>
              <w:suppressAutoHyphens/>
              <w:spacing w:after="0" w:line="240" w:lineRule="auto"/>
              <w:jc w:val="both"/>
              <w:rPr>
                <w:rFonts w:ascii="Times New Roman" w:hAnsi="Times New Roman"/>
                <w:sz w:val="24"/>
                <w:szCs w:val="24"/>
              </w:rPr>
            </w:pPr>
            <w:r w:rsidRPr="00206AAE">
              <w:rPr>
                <w:rFonts w:ascii="Times New Roman" w:hAnsi="Times New Roman"/>
                <w:sz w:val="24"/>
                <w:szCs w:val="24"/>
              </w:rPr>
              <w:t>Нотариально удостоверенная доверенность на представление интересов физического лица - претендента на участие в аукционе (для представителей физических лиц)</w:t>
            </w:r>
          </w:p>
          <w:p w:rsidR="00206AAE" w:rsidRDefault="00206AAE"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p w:rsidR="000D3406" w:rsidRPr="000D3406" w:rsidRDefault="00206AAE"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tc>
        <w:tc>
          <w:tcPr>
            <w:tcW w:w="1126" w:type="dxa"/>
          </w:tcPr>
          <w:p w:rsidR="000D3406" w:rsidRPr="000D3406" w:rsidRDefault="000D3406" w:rsidP="00830777">
            <w:pPr>
              <w:suppressAutoHyphens/>
              <w:spacing w:after="0" w:line="240" w:lineRule="auto"/>
              <w:jc w:val="center"/>
              <w:rPr>
                <w:rFonts w:ascii="Times New Roman" w:hAnsi="Times New Roman"/>
                <w:sz w:val="24"/>
                <w:szCs w:val="24"/>
              </w:rPr>
            </w:pPr>
          </w:p>
        </w:tc>
      </w:tr>
      <w:tr w:rsidR="00206AAE" w:rsidRPr="000D3406" w:rsidTr="00E357A9">
        <w:trPr>
          <w:cantSplit/>
          <w:jc w:val="center"/>
        </w:trPr>
        <w:tc>
          <w:tcPr>
            <w:tcW w:w="566" w:type="dxa"/>
          </w:tcPr>
          <w:p w:rsidR="000D3406" w:rsidRPr="000D3406" w:rsidRDefault="000D3406" w:rsidP="00830777">
            <w:pPr>
              <w:suppressAutoHyphens/>
              <w:spacing w:after="0" w:line="240" w:lineRule="auto"/>
              <w:jc w:val="center"/>
              <w:rPr>
                <w:rFonts w:ascii="Times New Roman" w:hAnsi="Times New Roman"/>
                <w:sz w:val="24"/>
                <w:szCs w:val="24"/>
              </w:rPr>
            </w:pPr>
            <w:r w:rsidRPr="000D3406">
              <w:rPr>
                <w:rFonts w:ascii="Times New Roman" w:hAnsi="Times New Roman"/>
                <w:sz w:val="24"/>
                <w:szCs w:val="24"/>
              </w:rPr>
              <w:t>3</w:t>
            </w:r>
          </w:p>
        </w:tc>
        <w:tc>
          <w:tcPr>
            <w:tcW w:w="7947" w:type="dxa"/>
          </w:tcPr>
          <w:p w:rsidR="00206AAE" w:rsidRDefault="00206AAE" w:rsidP="00830777">
            <w:pPr>
              <w:suppressAutoHyphens/>
              <w:spacing w:after="0" w:line="240" w:lineRule="auto"/>
              <w:jc w:val="both"/>
              <w:rPr>
                <w:rFonts w:ascii="Times New Roman" w:hAnsi="Times New Roman"/>
                <w:sz w:val="24"/>
                <w:szCs w:val="24"/>
              </w:rPr>
            </w:pPr>
            <w:r w:rsidRPr="00206AAE">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E357A9">
              <w:rPr>
                <w:rFonts w:ascii="Times New Roman" w:hAnsi="Times New Roman"/>
                <w:sz w:val="24"/>
                <w:szCs w:val="24"/>
              </w:rPr>
              <w:t>.</w:t>
            </w:r>
          </w:p>
          <w:p w:rsidR="00E357A9"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p w:rsidR="000D3406" w:rsidRPr="000D3406"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tc>
        <w:tc>
          <w:tcPr>
            <w:tcW w:w="1126" w:type="dxa"/>
          </w:tcPr>
          <w:p w:rsidR="000D3406" w:rsidRPr="000D3406" w:rsidRDefault="000D3406" w:rsidP="00830777">
            <w:pPr>
              <w:suppressAutoHyphens/>
              <w:spacing w:after="0" w:line="240" w:lineRule="auto"/>
              <w:jc w:val="center"/>
              <w:rPr>
                <w:rFonts w:ascii="Times New Roman" w:hAnsi="Times New Roman"/>
                <w:sz w:val="24"/>
                <w:szCs w:val="24"/>
              </w:rPr>
            </w:pPr>
          </w:p>
        </w:tc>
      </w:tr>
      <w:tr w:rsidR="00E357A9" w:rsidRPr="000D3406" w:rsidTr="00E357A9">
        <w:trPr>
          <w:cantSplit/>
          <w:jc w:val="center"/>
        </w:trPr>
        <w:tc>
          <w:tcPr>
            <w:tcW w:w="566" w:type="dxa"/>
          </w:tcPr>
          <w:p w:rsidR="00E357A9" w:rsidRPr="000D3406" w:rsidRDefault="00E357A9" w:rsidP="00830777">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7947" w:type="dxa"/>
          </w:tcPr>
          <w:p w:rsidR="00E357A9" w:rsidRDefault="00E357A9" w:rsidP="00830777">
            <w:pPr>
              <w:suppressAutoHyphens/>
              <w:spacing w:after="0" w:line="240" w:lineRule="auto"/>
              <w:jc w:val="both"/>
              <w:rPr>
                <w:rFonts w:ascii="Times New Roman" w:hAnsi="Times New Roman"/>
                <w:sz w:val="24"/>
                <w:szCs w:val="24"/>
              </w:rPr>
            </w:pPr>
            <w:r w:rsidRPr="00E357A9">
              <w:rPr>
                <w:rFonts w:ascii="Times New Roman" w:hAnsi="Times New Roman"/>
                <w:sz w:val="24"/>
                <w:szCs w:val="24"/>
              </w:rPr>
              <w:t>Копии учредительных документов претендента (для юридических лиц)</w:t>
            </w:r>
          </w:p>
          <w:p w:rsidR="00E357A9"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p w:rsidR="00E357A9"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p w:rsidR="00E357A9" w:rsidRPr="00206AAE"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tc>
        <w:tc>
          <w:tcPr>
            <w:tcW w:w="1126" w:type="dxa"/>
          </w:tcPr>
          <w:p w:rsidR="00E357A9" w:rsidRPr="000D3406" w:rsidRDefault="00E357A9" w:rsidP="00830777">
            <w:pPr>
              <w:suppressAutoHyphens/>
              <w:spacing w:after="0" w:line="240" w:lineRule="auto"/>
              <w:jc w:val="center"/>
              <w:rPr>
                <w:rFonts w:ascii="Times New Roman" w:hAnsi="Times New Roman"/>
                <w:sz w:val="24"/>
                <w:szCs w:val="24"/>
              </w:rPr>
            </w:pPr>
          </w:p>
        </w:tc>
      </w:tr>
      <w:tr w:rsidR="00E357A9" w:rsidRPr="000D3406" w:rsidTr="00E357A9">
        <w:trPr>
          <w:cantSplit/>
          <w:jc w:val="center"/>
        </w:trPr>
        <w:tc>
          <w:tcPr>
            <w:tcW w:w="566" w:type="dxa"/>
          </w:tcPr>
          <w:p w:rsidR="00E357A9" w:rsidRDefault="00E357A9" w:rsidP="00830777">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7947" w:type="dxa"/>
          </w:tcPr>
          <w:p w:rsidR="00E357A9" w:rsidRDefault="00E357A9" w:rsidP="00830777">
            <w:pPr>
              <w:suppressAutoHyphens/>
              <w:spacing w:after="0" w:line="240" w:lineRule="auto"/>
              <w:jc w:val="both"/>
              <w:rPr>
                <w:rFonts w:ascii="Times New Roman" w:hAnsi="Times New Roman"/>
                <w:sz w:val="24"/>
                <w:szCs w:val="24"/>
              </w:rPr>
            </w:pPr>
            <w:r w:rsidRPr="00E357A9">
              <w:rPr>
                <w:rFonts w:ascii="Times New Roman" w:hAnsi="Times New Roman"/>
                <w:sz w:val="24"/>
                <w:szCs w:val="24"/>
              </w:rPr>
              <w:t>Копия паспорта (для физических лиц)</w:t>
            </w:r>
          </w:p>
          <w:p w:rsidR="00E357A9"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p w:rsidR="00E357A9" w:rsidRPr="00206AAE"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tc>
        <w:tc>
          <w:tcPr>
            <w:tcW w:w="1126" w:type="dxa"/>
          </w:tcPr>
          <w:p w:rsidR="00E357A9" w:rsidRPr="000D3406" w:rsidRDefault="00E357A9" w:rsidP="00830777">
            <w:pPr>
              <w:suppressAutoHyphens/>
              <w:spacing w:after="0" w:line="240" w:lineRule="auto"/>
              <w:jc w:val="center"/>
              <w:rPr>
                <w:rFonts w:ascii="Times New Roman" w:hAnsi="Times New Roman"/>
                <w:sz w:val="24"/>
                <w:szCs w:val="24"/>
              </w:rPr>
            </w:pPr>
          </w:p>
        </w:tc>
      </w:tr>
      <w:tr w:rsidR="00E357A9" w:rsidRPr="000D3406" w:rsidTr="00E357A9">
        <w:trPr>
          <w:cantSplit/>
          <w:jc w:val="center"/>
        </w:trPr>
        <w:tc>
          <w:tcPr>
            <w:tcW w:w="566" w:type="dxa"/>
          </w:tcPr>
          <w:p w:rsidR="00E357A9" w:rsidRDefault="00E357A9" w:rsidP="00830777">
            <w:pPr>
              <w:suppressAutoHyphens/>
              <w:spacing w:after="0" w:line="240" w:lineRule="auto"/>
              <w:jc w:val="center"/>
              <w:rPr>
                <w:rFonts w:ascii="Times New Roman" w:hAnsi="Times New Roman"/>
                <w:sz w:val="24"/>
                <w:szCs w:val="24"/>
              </w:rPr>
            </w:pPr>
            <w:r>
              <w:rPr>
                <w:rFonts w:ascii="Times New Roman" w:hAnsi="Times New Roman"/>
                <w:sz w:val="24"/>
                <w:szCs w:val="24"/>
              </w:rPr>
              <w:t>6</w:t>
            </w:r>
          </w:p>
        </w:tc>
        <w:tc>
          <w:tcPr>
            <w:tcW w:w="7947" w:type="dxa"/>
          </w:tcPr>
          <w:p w:rsidR="00E357A9" w:rsidRDefault="00E357A9" w:rsidP="00830777">
            <w:pPr>
              <w:suppressAutoHyphens/>
              <w:spacing w:after="0" w:line="240" w:lineRule="auto"/>
              <w:jc w:val="both"/>
              <w:rPr>
                <w:rFonts w:ascii="Times New Roman" w:hAnsi="Times New Roman"/>
                <w:sz w:val="24"/>
                <w:szCs w:val="24"/>
              </w:rPr>
            </w:pPr>
            <w:r w:rsidRPr="00E357A9">
              <w:rPr>
                <w:rFonts w:ascii="Times New Roman" w:hAnsi="Times New Roman"/>
                <w:sz w:val="24"/>
                <w:szCs w:val="24"/>
              </w:rPr>
              <w:t>Копия паспорта (для представителей физических лиц)</w:t>
            </w:r>
          </w:p>
          <w:p w:rsidR="00E357A9"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p w:rsidR="00E357A9" w:rsidRPr="00206AAE"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tc>
        <w:tc>
          <w:tcPr>
            <w:tcW w:w="1126" w:type="dxa"/>
          </w:tcPr>
          <w:p w:rsidR="00E357A9" w:rsidRPr="000D3406" w:rsidRDefault="00E357A9" w:rsidP="00830777">
            <w:pPr>
              <w:suppressAutoHyphens/>
              <w:spacing w:after="0" w:line="240" w:lineRule="auto"/>
              <w:jc w:val="center"/>
              <w:rPr>
                <w:rFonts w:ascii="Times New Roman" w:hAnsi="Times New Roman"/>
                <w:sz w:val="24"/>
                <w:szCs w:val="24"/>
              </w:rPr>
            </w:pPr>
          </w:p>
        </w:tc>
      </w:tr>
      <w:tr w:rsidR="00E357A9" w:rsidRPr="000D3406" w:rsidTr="00E357A9">
        <w:trPr>
          <w:cantSplit/>
          <w:jc w:val="center"/>
        </w:trPr>
        <w:tc>
          <w:tcPr>
            <w:tcW w:w="566" w:type="dxa"/>
          </w:tcPr>
          <w:p w:rsidR="00E357A9" w:rsidRDefault="00E357A9" w:rsidP="00830777">
            <w:pPr>
              <w:suppressAutoHyphens/>
              <w:spacing w:after="0" w:line="240" w:lineRule="auto"/>
              <w:jc w:val="center"/>
              <w:rPr>
                <w:rFonts w:ascii="Times New Roman" w:hAnsi="Times New Roman"/>
                <w:sz w:val="24"/>
                <w:szCs w:val="24"/>
              </w:rPr>
            </w:pPr>
            <w:r>
              <w:rPr>
                <w:rFonts w:ascii="Times New Roman" w:hAnsi="Times New Roman"/>
                <w:sz w:val="24"/>
                <w:szCs w:val="24"/>
              </w:rPr>
              <w:t>7</w:t>
            </w:r>
          </w:p>
        </w:tc>
        <w:tc>
          <w:tcPr>
            <w:tcW w:w="7947" w:type="dxa"/>
          </w:tcPr>
          <w:p w:rsidR="00E357A9" w:rsidRDefault="00E357A9" w:rsidP="00830777">
            <w:pPr>
              <w:suppressAutoHyphens/>
              <w:spacing w:after="0" w:line="240" w:lineRule="auto"/>
              <w:jc w:val="both"/>
              <w:rPr>
                <w:rFonts w:ascii="Times New Roman" w:hAnsi="Times New Roman"/>
                <w:sz w:val="24"/>
                <w:szCs w:val="24"/>
              </w:rPr>
            </w:pPr>
            <w:r w:rsidRPr="00E357A9">
              <w:rPr>
                <w:rFonts w:ascii="Times New Roman" w:hAnsi="Times New Roman"/>
                <w:sz w:val="24"/>
                <w:szCs w:val="24"/>
              </w:rPr>
              <w:t>Полученная не ранее чем за шесть месяцев до даты размещения на сайте btivrn.ru Извещения о проведен</w:t>
            </w:r>
            <w:proofErr w:type="gramStart"/>
            <w:r w:rsidRPr="00E357A9">
              <w:rPr>
                <w:rFonts w:ascii="Times New Roman" w:hAnsi="Times New Roman"/>
                <w:sz w:val="24"/>
                <w:szCs w:val="24"/>
              </w:rPr>
              <w:t>ии ау</w:t>
            </w:r>
            <w:proofErr w:type="gramEnd"/>
            <w:r w:rsidRPr="00E357A9">
              <w:rPr>
                <w:rFonts w:ascii="Times New Roman" w:hAnsi="Times New Roman"/>
                <w:sz w:val="24"/>
                <w:szCs w:val="24"/>
              </w:rPr>
              <w:t>кциона выписка из единого государственного реестра юридических лиц или нотариально заверенная копия такой выписки (для юридических лиц)</w:t>
            </w:r>
          </w:p>
          <w:p w:rsidR="00E357A9"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p w:rsidR="00E357A9" w:rsidRPr="00206AAE"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tc>
        <w:tc>
          <w:tcPr>
            <w:tcW w:w="1126" w:type="dxa"/>
          </w:tcPr>
          <w:p w:rsidR="00E357A9" w:rsidRPr="000D3406" w:rsidRDefault="00E357A9" w:rsidP="00830777">
            <w:pPr>
              <w:suppressAutoHyphens/>
              <w:spacing w:after="0" w:line="240" w:lineRule="auto"/>
              <w:jc w:val="center"/>
              <w:rPr>
                <w:rFonts w:ascii="Times New Roman" w:hAnsi="Times New Roman"/>
                <w:sz w:val="24"/>
                <w:szCs w:val="24"/>
              </w:rPr>
            </w:pPr>
          </w:p>
        </w:tc>
      </w:tr>
      <w:tr w:rsidR="00E357A9" w:rsidRPr="000D3406" w:rsidTr="00E357A9">
        <w:trPr>
          <w:cantSplit/>
          <w:jc w:val="center"/>
        </w:trPr>
        <w:tc>
          <w:tcPr>
            <w:tcW w:w="566" w:type="dxa"/>
          </w:tcPr>
          <w:p w:rsidR="00E357A9" w:rsidRDefault="00E357A9" w:rsidP="00830777">
            <w:pPr>
              <w:suppressAutoHyphens/>
              <w:spacing w:after="0" w:line="240" w:lineRule="auto"/>
              <w:jc w:val="center"/>
              <w:rPr>
                <w:rFonts w:ascii="Times New Roman" w:hAnsi="Times New Roman"/>
                <w:sz w:val="24"/>
                <w:szCs w:val="24"/>
              </w:rPr>
            </w:pPr>
            <w:r>
              <w:rPr>
                <w:rFonts w:ascii="Times New Roman" w:hAnsi="Times New Roman"/>
                <w:sz w:val="24"/>
                <w:szCs w:val="24"/>
              </w:rPr>
              <w:t>8</w:t>
            </w:r>
          </w:p>
        </w:tc>
        <w:tc>
          <w:tcPr>
            <w:tcW w:w="7947" w:type="dxa"/>
          </w:tcPr>
          <w:p w:rsidR="00E357A9" w:rsidRDefault="00E357A9" w:rsidP="00830777">
            <w:pPr>
              <w:suppressAutoHyphens/>
              <w:spacing w:after="0" w:line="240" w:lineRule="auto"/>
              <w:jc w:val="both"/>
              <w:rPr>
                <w:rFonts w:ascii="Times New Roman" w:hAnsi="Times New Roman"/>
                <w:sz w:val="24"/>
                <w:szCs w:val="24"/>
              </w:rPr>
            </w:pPr>
            <w:r w:rsidRPr="00E357A9">
              <w:rPr>
                <w:rFonts w:ascii="Times New Roman" w:hAnsi="Times New Roman"/>
                <w:sz w:val="24"/>
                <w:szCs w:val="24"/>
              </w:rPr>
              <w:t>Полученная не ранее чем за шесть месяцев до даты размещения на сайте btivrn.ru Извещения о проведен</w:t>
            </w:r>
            <w:proofErr w:type="gramStart"/>
            <w:r w:rsidRPr="00E357A9">
              <w:rPr>
                <w:rFonts w:ascii="Times New Roman" w:hAnsi="Times New Roman"/>
                <w:sz w:val="24"/>
                <w:szCs w:val="24"/>
              </w:rPr>
              <w:t>ии ау</w:t>
            </w:r>
            <w:proofErr w:type="gramEnd"/>
            <w:r w:rsidRPr="00E357A9">
              <w:rPr>
                <w:rFonts w:ascii="Times New Roman" w:hAnsi="Times New Roman"/>
                <w:sz w:val="24"/>
                <w:szCs w:val="24"/>
              </w:rPr>
              <w:t>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E357A9"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p w:rsidR="00E357A9" w:rsidRPr="00206AAE"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tc>
        <w:tc>
          <w:tcPr>
            <w:tcW w:w="1126" w:type="dxa"/>
          </w:tcPr>
          <w:p w:rsidR="00E357A9" w:rsidRPr="000D3406" w:rsidRDefault="00E357A9" w:rsidP="00830777">
            <w:pPr>
              <w:suppressAutoHyphens/>
              <w:spacing w:after="0" w:line="240" w:lineRule="auto"/>
              <w:jc w:val="center"/>
              <w:rPr>
                <w:rFonts w:ascii="Times New Roman" w:hAnsi="Times New Roman"/>
                <w:sz w:val="24"/>
                <w:szCs w:val="24"/>
              </w:rPr>
            </w:pPr>
          </w:p>
        </w:tc>
      </w:tr>
      <w:tr w:rsidR="00E357A9" w:rsidRPr="000D3406" w:rsidTr="00E357A9">
        <w:trPr>
          <w:cantSplit/>
          <w:jc w:val="center"/>
        </w:trPr>
        <w:tc>
          <w:tcPr>
            <w:tcW w:w="566" w:type="dxa"/>
          </w:tcPr>
          <w:p w:rsidR="00E357A9" w:rsidRDefault="00E357A9" w:rsidP="00830777">
            <w:pPr>
              <w:suppressAutoHyphens/>
              <w:spacing w:after="0" w:line="240" w:lineRule="auto"/>
              <w:jc w:val="center"/>
              <w:rPr>
                <w:rFonts w:ascii="Times New Roman" w:hAnsi="Times New Roman"/>
                <w:sz w:val="24"/>
                <w:szCs w:val="24"/>
              </w:rPr>
            </w:pPr>
            <w:r>
              <w:rPr>
                <w:rFonts w:ascii="Times New Roman" w:hAnsi="Times New Roman"/>
                <w:sz w:val="24"/>
                <w:szCs w:val="24"/>
              </w:rPr>
              <w:t>9</w:t>
            </w:r>
          </w:p>
        </w:tc>
        <w:tc>
          <w:tcPr>
            <w:tcW w:w="7947" w:type="dxa"/>
          </w:tcPr>
          <w:p w:rsidR="00E357A9" w:rsidRDefault="00E357A9" w:rsidP="00830777">
            <w:pPr>
              <w:suppressAutoHyphens/>
              <w:spacing w:after="0" w:line="240" w:lineRule="auto"/>
              <w:jc w:val="both"/>
              <w:rPr>
                <w:rFonts w:ascii="Times New Roman" w:hAnsi="Times New Roman"/>
                <w:sz w:val="24"/>
                <w:szCs w:val="24"/>
              </w:rPr>
            </w:pPr>
            <w:r w:rsidRPr="00E357A9">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btivrn.ru Извещения о проведен</w:t>
            </w:r>
            <w:proofErr w:type="gramStart"/>
            <w:r w:rsidRPr="00E357A9">
              <w:rPr>
                <w:rFonts w:ascii="Times New Roman" w:hAnsi="Times New Roman"/>
                <w:sz w:val="24"/>
                <w:szCs w:val="24"/>
              </w:rPr>
              <w:t>ии ау</w:t>
            </w:r>
            <w:proofErr w:type="gramEnd"/>
            <w:r w:rsidRPr="00E357A9">
              <w:rPr>
                <w:rFonts w:ascii="Times New Roman" w:hAnsi="Times New Roman"/>
                <w:sz w:val="24"/>
                <w:szCs w:val="24"/>
              </w:rPr>
              <w:t>кциона</w:t>
            </w:r>
          </w:p>
          <w:p w:rsidR="00E357A9"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p w:rsidR="00E357A9" w:rsidRPr="00206AAE"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tc>
        <w:tc>
          <w:tcPr>
            <w:tcW w:w="1126" w:type="dxa"/>
          </w:tcPr>
          <w:p w:rsidR="00E357A9" w:rsidRPr="000D3406" w:rsidRDefault="00E357A9" w:rsidP="00830777">
            <w:pPr>
              <w:suppressAutoHyphens/>
              <w:spacing w:after="0" w:line="240" w:lineRule="auto"/>
              <w:jc w:val="center"/>
              <w:rPr>
                <w:rFonts w:ascii="Times New Roman" w:hAnsi="Times New Roman"/>
                <w:sz w:val="24"/>
                <w:szCs w:val="24"/>
              </w:rPr>
            </w:pPr>
          </w:p>
        </w:tc>
      </w:tr>
      <w:tr w:rsidR="00E357A9" w:rsidRPr="000D3406" w:rsidTr="00E357A9">
        <w:trPr>
          <w:cantSplit/>
          <w:jc w:val="center"/>
        </w:trPr>
        <w:tc>
          <w:tcPr>
            <w:tcW w:w="566" w:type="dxa"/>
          </w:tcPr>
          <w:p w:rsidR="00E357A9" w:rsidRDefault="00E357A9" w:rsidP="00830777">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c>
          <w:tcPr>
            <w:tcW w:w="7947" w:type="dxa"/>
          </w:tcPr>
          <w:p w:rsidR="00E357A9" w:rsidRDefault="00E357A9" w:rsidP="00830777">
            <w:pPr>
              <w:suppressAutoHyphens/>
              <w:spacing w:after="0" w:line="240" w:lineRule="auto"/>
              <w:jc w:val="both"/>
              <w:rPr>
                <w:rFonts w:ascii="Times New Roman" w:hAnsi="Times New Roman"/>
                <w:sz w:val="24"/>
                <w:szCs w:val="24"/>
              </w:rPr>
            </w:pPr>
            <w:r w:rsidRPr="00E357A9">
              <w:rPr>
                <w:rFonts w:ascii="Times New Roman" w:hAnsi="Times New Roman"/>
                <w:sz w:val="24"/>
                <w:szCs w:val="24"/>
              </w:rPr>
              <w:t>Документы или копии документов, подтверждающие внесение задатка (платежное поручение, подтверждающее перечисление задатка)</w:t>
            </w:r>
          </w:p>
          <w:p w:rsidR="00E357A9"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p w:rsidR="00E357A9" w:rsidRPr="00206AAE"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tc>
        <w:tc>
          <w:tcPr>
            <w:tcW w:w="1126" w:type="dxa"/>
          </w:tcPr>
          <w:p w:rsidR="00E357A9" w:rsidRPr="000D3406" w:rsidRDefault="00E357A9" w:rsidP="00830777">
            <w:pPr>
              <w:suppressAutoHyphens/>
              <w:spacing w:after="0" w:line="240" w:lineRule="auto"/>
              <w:jc w:val="center"/>
              <w:rPr>
                <w:rFonts w:ascii="Times New Roman" w:hAnsi="Times New Roman"/>
                <w:sz w:val="24"/>
                <w:szCs w:val="24"/>
              </w:rPr>
            </w:pPr>
          </w:p>
        </w:tc>
      </w:tr>
      <w:tr w:rsidR="00E357A9" w:rsidRPr="000D3406" w:rsidTr="00E357A9">
        <w:trPr>
          <w:cantSplit/>
          <w:jc w:val="center"/>
        </w:trPr>
        <w:tc>
          <w:tcPr>
            <w:tcW w:w="566" w:type="dxa"/>
          </w:tcPr>
          <w:p w:rsidR="00E357A9" w:rsidRDefault="00E357A9" w:rsidP="00830777">
            <w:pPr>
              <w:suppressAutoHyphens/>
              <w:spacing w:after="0" w:line="240" w:lineRule="auto"/>
              <w:jc w:val="center"/>
              <w:rPr>
                <w:rFonts w:ascii="Times New Roman" w:hAnsi="Times New Roman"/>
                <w:sz w:val="24"/>
                <w:szCs w:val="24"/>
              </w:rPr>
            </w:pPr>
            <w:r>
              <w:rPr>
                <w:rFonts w:ascii="Times New Roman" w:hAnsi="Times New Roman"/>
                <w:sz w:val="24"/>
                <w:szCs w:val="24"/>
              </w:rPr>
              <w:t>11</w:t>
            </w:r>
          </w:p>
        </w:tc>
        <w:tc>
          <w:tcPr>
            <w:tcW w:w="7947" w:type="dxa"/>
          </w:tcPr>
          <w:p w:rsidR="00E357A9" w:rsidRDefault="00E357A9" w:rsidP="00830777">
            <w:pPr>
              <w:suppressAutoHyphens/>
              <w:spacing w:after="0" w:line="240" w:lineRule="auto"/>
              <w:jc w:val="both"/>
              <w:rPr>
                <w:rFonts w:ascii="Times New Roman" w:hAnsi="Times New Roman"/>
                <w:sz w:val="24"/>
                <w:szCs w:val="24"/>
              </w:rPr>
            </w:pPr>
            <w:r w:rsidRPr="00E357A9">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купли-продажи, внесение задатка являются крупной сделкой (для юридических лиц)</w:t>
            </w:r>
          </w:p>
          <w:p w:rsidR="00E357A9"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p w:rsidR="00E357A9" w:rsidRPr="00206AAE" w:rsidRDefault="00E357A9" w:rsidP="00830777">
            <w:pPr>
              <w:suppressAutoHyphens/>
              <w:spacing w:after="0" w:line="240" w:lineRule="auto"/>
              <w:jc w:val="both"/>
              <w:rPr>
                <w:rFonts w:ascii="Times New Roman" w:hAnsi="Times New Roman"/>
                <w:sz w:val="24"/>
                <w:szCs w:val="24"/>
              </w:rPr>
            </w:pPr>
            <w:r>
              <w:rPr>
                <w:rFonts w:ascii="Times New Roman" w:hAnsi="Times New Roman"/>
                <w:sz w:val="24"/>
                <w:szCs w:val="24"/>
              </w:rPr>
              <w:t>…………………………………………………………………………………...</w:t>
            </w:r>
          </w:p>
        </w:tc>
        <w:tc>
          <w:tcPr>
            <w:tcW w:w="1126" w:type="dxa"/>
          </w:tcPr>
          <w:p w:rsidR="00E357A9" w:rsidRPr="000D3406" w:rsidRDefault="00E357A9" w:rsidP="00830777">
            <w:pPr>
              <w:suppressAutoHyphens/>
              <w:spacing w:after="0" w:line="240" w:lineRule="auto"/>
              <w:jc w:val="center"/>
              <w:rPr>
                <w:rFonts w:ascii="Times New Roman" w:hAnsi="Times New Roman"/>
                <w:sz w:val="24"/>
                <w:szCs w:val="24"/>
              </w:rPr>
            </w:pPr>
          </w:p>
        </w:tc>
      </w:tr>
      <w:tr w:rsidR="00E357A9" w:rsidRPr="000D3406" w:rsidTr="00E357A9">
        <w:trPr>
          <w:cantSplit/>
          <w:jc w:val="center"/>
        </w:trPr>
        <w:tc>
          <w:tcPr>
            <w:tcW w:w="566" w:type="dxa"/>
          </w:tcPr>
          <w:p w:rsidR="00E357A9" w:rsidRDefault="00E357A9" w:rsidP="00830777">
            <w:pPr>
              <w:suppressAutoHyphens/>
              <w:spacing w:after="0" w:line="240" w:lineRule="auto"/>
              <w:jc w:val="center"/>
              <w:rPr>
                <w:rFonts w:ascii="Times New Roman" w:hAnsi="Times New Roman"/>
                <w:sz w:val="24"/>
                <w:szCs w:val="24"/>
              </w:rPr>
            </w:pPr>
            <w:r>
              <w:rPr>
                <w:rFonts w:ascii="Times New Roman" w:hAnsi="Times New Roman"/>
                <w:sz w:val="24"/>
                <w:szCs w:val="24"/>
              </w:rPr>
              <w:t>12</w:t>
            </w:r>
          </w:p>
        </w:tc>
        <w:tc>
          <w:tcPr>
            <w:tcW w:w="7947" w:type="dxa"/>
          </w:tcPr>
          <w:p w:rsidR="00E357A9" w:rsidRPr="00206AAE" w:rsidRDefault="00E357A9" w:rsidP="00830777">
            <w:pPr>
              <w:suppressAutoHyphens/>
              <w:spacing w:after="0" w:line="240" w:lineRule="auto"/>
              <w:jc w:val="both"/>
              <w:rPr>
                <w:rFonts w:ascii="Times New Roman" w:hAnsi="Times New Roman"/>
                <w:sz w:val="24"/>
                <w:szCs w:val="24"/>
              </w:rPr>
            </w:pPr>
            <w:r w:rsidRPr="00E357A9">
              <w:rPr>
                <w:rFonts w:ascii="Times New Roman" w:hAnsi="Times New Roman"/>
                <w:sz w:val="24"/>
                <w:szCs w:val="24"/>
              </w:rPr>
              <w:t>Согласие на обработку персональных данных (для физических лиц, представителей физических лиц)</w:t>
            </w:r>
          </w:p>
        </w:tc>
        <w:tc>
          <w:tcPr>
            <w:tcW w:w="1126" w:type="dxa"/>
          </w:tcPr>
          <w:p w:rsidR="00E357A9" w:rsidRPr="000D3406" w:rsidRDefault="00E357A9" w:rsidP="00830777">
            <w:pPr>
              <w:suppressAutoHyphens/>
              <w:spacing w:after="0" w:line="240" w:lineRule="auto"/>
              <w:jc w:val="center"/>
              <w:rPr>
                <w:rFonts w:ascii="Times New Roman" w:hAnsi="Times New Roman"/>
                <w:sz w:val="24"/>
                <w:szCs w:val="24"/>
              </w:rPr>
            </w:pPr>
          </w:p>
        </w:tc>
      </w:tr>
      <w:tr w:rsidR="00E357A9" w:rsidRPr="000D3406" w:rsidTr="00E357A9">
        <w:trPr>
          <w:cantSplit/>
          <w:jc w:val="center"/>
        </w:trPr>
        <w:tc>
          <w:tcPr>
            <w:tcW w:w="566" w:type="dxa"/>
          </w:tcPr>
          <w:p w:rsidR="00E357A9" w:rsidRDefault="00E357A9" w:rsidP="00830777">
            <w:pPr>
              <w:suppressAutoHyphens/>
              <w:spacing w:after="0" w:line="240" w:lineRule="auto"/>
              <w:jc w:val="center"/>
              <w:rPr>
                <w:rFonts w:ascii="Times New Roman" w:hAnsi="Times New Roman"/>
                <w:sz w:val="24"/>
                <w:szCs w:val="24"/>
              </w:rPr>
            </w:pPr>
            <w:r>
              <w:rPr>
                <w:rFonts w:ascii="Times New Roman" w:hAnsi="Times New Roman"/>
                <w:sz w:val="24"/>
                <w:szCs w:val="24"/>
              </w:rPr>
              <w:t>…</w:t>
            </w:r>
          </w:p>
        </w:tc>
        <w:tc>
          <w:tcPr>
            <w:tcW w:w="7947" w:type="dxa"/>
          </w:tcPr>
          <w:p w:rsidR="00E357A9" w:rsidRPr="00206AAE" w:rsidRDefault="00E357A9" w:rsidP="00830777">
            <w:pPr>
              <w:suppressAutoHyphens/>
              <w:spacing w:after="0" w:line="240" w:lineRule="auto"/>
              <w:jc w:val="both"/>
              <w:rPr>
                <w:rFonts w:ascii="Times New Roman" w:hAnsi="Times New Roman"/>
                <w:sz w:val="24"/>
                <w:szCs w:val="24"/>
              </w:rPr>
            </w:pPr>
          </w:p>
        </w:tc>
        <w:tc>
          <w:tcPr>
            <w:tcW w:w="1126" w:type="dxa"/>
          </w:tcPr>
          <w:p w:rsidR="00E357A9" w:rsidRPr="000D3406" w:rsidRDefault="00E357A9" w:rsidP="00830777">
            <w:pPr>
              <w:suppressAutoHyphens/>
              <w:spacing w:after="0" w:line="240" w:lineRule="auto"/>
              <w:jc w:val="center"/>
              <w:rPr>
                <w:rFonts w:ascii="Times New Roman" w:hAnsi="Times New Roman"/>
                <w:sz w:val="24"/>
                <w:szCs w:val="24"/>
              </w:rPr>
            </w:pPr>
          </w:p>
        </w:tc>
      </w:tr>
    </w:tbl>
    <w:p w:rsidR="00E357A9" w:rsidRDefault="00E357A9" w:rsidP="00830777">
      <w:pPr>
        <w:suppressAutoHyphens/>
        <w:spacing w:after="0" w:line="240" w:lineRule="auto"/>
        <w:jc w:val="both"/>
        <w:rPr>
          <w:rFonts w:ascii="Times New Roman" w:hAnsi="Times New Roman"/>
          <w:sz w:val="24"/>
          <w:szCs w:val="24"/>
        </w:rPr>
      </w:pPr>
    </w:p>
    <w:p w:rsidR="00E357A9" w:rsidRDefault="00E357A9" w:rsidP="00830777">
      <w:pPr>
        <w:suppressAutoHyphens/>
        <w:spacing w:after="0" w:line="240" w:lineRule="auto"/>
        <w:jc w:val="both"/>
        <w:rPr>
          <w:rFonts w:ascii="Times New Roman" w:hAnsi="Times New Roman"/>
          <w:sz w:val="24"/>
          <w:szCs w:val="24"/>
        </w:rPr>
      </w:pPr>
    </w:p>
    <w:tbl>
      <w:tblPr>
        <w:tblW w:w="9639" w:type="dxa"/>
        <w:jc w:val="center"/>
        <w:tblLayout w:type="fixed"/>
        <w:tblLook w:val="04A0" w:firstRow="1" w:lastRow="0" w:firstColumn="1" w:lastColumn="0" w:noHBand="0" w:noVBand="1"/>
      </w:tblPr>
      <w:tblGrid>
        <w:gridCol w:w="3954"/>
        <w:gridCol w:w="2785"/>
        <w:gridCol w:w="2900"/>
      </w:tblGrid>
      <w:tr w:rsidR="00E357A9" w:rsidRPr="00205853" w:rsidTr="00E357A9">
        <w:trPr>
          <w:jc w:val="center"/>
        </w:trPr>
        <w:tc>
          <w:tcPr>
            <w:tcW w:w="3970" w:type="dxa"/>
          </w:tcPr>
          <w:p w:rsidR="00E357A9" w:rsidRPr="00C15A72" w:rsidRDefault="00E357A9" w:rsidP="00830777">
            <w:pPr>
              <w:suppressAutoHyphens/>
              <w:spacing w:after="0" w:line="240" w:lineRule="auto"/>
              <w:jc w:val="both"/>
              <w:rPr>
                <w:rFonts w:ascii="Times New Roman" w:hAnsi="Times New Roman"/>
                <w:b/>
                <w:sz w:val="24"/>
                <w:szCs w:val="24"/>
              </w:rPr>
            </w:pPr>
            <w:r w:rsidRPr="00C15A72">
              <w:rPr>
                <w:rFonts w:ascii="Times New Roman" w:hAnsi="Times New Roman"/>
                <w:b/>
                <w:sz w:val="24"/>
                <w:szCs w:val="24"/>
              </w:rPr>
              <w:t>Претендент</w:t>
            </w:r>
          </w:p>
          <w:p w:rsidR="00E357A9" w:rsidRPr="00205853" w:rsidRDefault="00E357A9" w:rsidP="00830777">
            <w:pPr>
              <w:suppressAutoHyphens/>
              <w:spacing w:after="0" w:line="240" w:lineRule="auto"/>
              <w:jc w:val="both"/>
              <w:rPr>
                <w:rFonts w:ascii="Times New Roman" w:hAnsi="Times New Roman"/>
                <w:sz w:val="24"/>
                <w:szCs w:val="24"/>
              </w:rPr>
            </w:pPr>
            <w:r w:rsidRPr="00C15A72">
              <w:rPr>
                <w:rFonts w:ascii="Times New Roman" w:hAnsi="Times New Roman"/>
                <w:b/>
                <w:sz w:val="24"/>
                <w:szCs w:val="24"/>
              </w:rPr>
              <w:t>(уполномоченный представитель)</w:t>
            </w:r>
          </w:p>
        </w:tc>
        <w:tc>
          <w:tcPr>
            <w:tcW w:w="2796" w:type="dxa"/>
          </w:tcPr>
          <w:p w:rsidR="00E357A9" w:rsidRDefault="00E357A9" w:rsidP="00830777">
            <w:pPr>
              <w:suppressAutoHyphens/>
              <w:spacing w:after="0" w:line="240" w:lineRule="auto"/>
              <w:jc w:val="center"/>
              <w:rPr>
                <w:rFonts w:ascii="Times New Roman" w:hAnsi="Times New Roman"/>
                <w:sz w:val="24"/>
                <w:szCs w:val="24"/>
              </w:rPr>
            </w:pPr>
          </w:p>
          <w:p w:rsidR="00E357A9" w:rsidRPr="00205853" w:rsidRDefault="00E357A9" w:rsidP="00830777">
            <w:pPr>
              <w:suppressAutoHyphens/>
              <w:spacing w:after="0" w:line="240" w:lineRule="auto"/>
              <w:jc w:val="center"/>
              <w:rPr>
                <w:rFonts w:ascii="Times New Roman" w:hAnsi="Times New Roman"/>
                <w:sz w:val="24"/>
                <w:szCs w:val="24"/>
              </w:rPr>
            </w:pPr>
            <w:r>
              <w:rPr>
                <w:rFonts w:ascii="Times New Roman" w:hAnsi="Times New Roman"/>
                <w:sz w:val="24"/>
                <w:szCs w:val="24"/>
              </w:rPr>
              <w:t>____________________</w:t>
            </w:r>
          </w:p>
          <w:p w:rsidR="00E357A9" w:rsidRPr="00205853" w:rsidRDefault="00E357A9" w:rsidP="00830777">
            <w:pPr>
              <w:suppressAutoHyphens/>
              <w:spacing w:after="0" w:line="240" w:lineRule="auto"/>
              <w:jc w:val="center"/>
              <w:rPr>
                <w:rFonts w:ascii="Times New Roman" w:hAnsi="Times New Roman"/>
                <w:sz w:val="24"/>
                <w:szCs w:val="24"/>
              </w:rPr>
            </w:pPr>
            <w:r w:rsidRPr="00205853">
              <w:rPr>
                <w:rFonts w:ascii="Times New Roman" w:hAnsi="Times New Roman"/>
                <w:sz w:val="24"/>
                <w:szCs w:val="24"/>
                <w:vertAlign w:val="superscript"/>
              </w:rPr>
              <w:t>(подпись)</w:t>
            </w:r>
          </w:p>
        </w:tc>
        <w:tc>
          <w:tcPr>
            <w:tcW w:w="2911" w:type="dxa"/>
          </w:tcPr>
          <w:p w:rsidR="00E357A9" w:rsidRDefault="00E357A9" w:rsidP="00830777">
            <w:pPr>
              <w:suppressAutoHyphens/>
              <w:spacing w:after="0" w:line="240" w:lineRule="auto"/>
              <w:jc w:val="center"/>
              <w:rPr>
                <w:rFonts w:ascii="Times New Roman" w:hAnsi="Times New Roman"/>
                <w:sz w:val="24"/>
                <w:szCs w:val="24"/>
              </w:rPr>
            </w:pPr>
          </w:p>
          <w:p w:rsidR="00E357A9" w:rsidRPr="00205853" w:rsidRDefault="00E357A9" w:rsidP="00830777">
            <w:pPr>
              <w:suppressAutoHyphens/>
              <w:spacing w:after="0" w:line="240" w:lineRule="auto"/>
              <w:jc w:val="center"/>
              <w:rPr>
                <w:rFonts w:ascii="Times New Roman" w:hAnsi="Times New Roman"/>
                <w:sz w:val="24"/>
                <w:szCs w:val="24"/>
                <w:u w:val="single"/>
              </w:rPr>
            </w:pPr>
            <w:r w:rsidRPr="00205853">
              <w:rPr>
                <w:rFonts w:ascii="Times New Roman" w:hAnsi="Times New Roman"/>
                <w:sz w:val="24"/>
                <w:szCs w:val="24"/>
              </w:rPr>
              <w:t>______________________</w:t>
            </w:r>
          </w:p>
          <w:p w:rsidR="00E357A9" w:rsidRPr="00205853" w:rsidRDefault="00E357A9" w:rsidP="00830777">
            <w:pPr>
              <w:suppressAutoHyphens/>
              <w:spacing w:after="0" w:line="240" w:lineRule="auto"/>
              <w:jc w:val="center"/>
              <w:rPr>
                <w:rFonts w:ascii="Times New Roman" w:hAnsi="Times New Roman"/>
                <w:sz w:val="24"/>
                <w:szCs w:val="24"/>
              </w:rPr>
            </w:pPr>
            <w:r w:rsidRPr="00205853">
              <w:rPr>
                <w:rFonts w:ascii="Times New Roman" w:hAnsi="Times New Roman"/>
                <w:sz w:val="24"/>
                <w:szCs w:val="24"/>
                <w:vertAlign w:val="superscript"/>
              </w:rPr>
              <w:t>(Ф.И.О.)</w:t>
            </w:r>
          </w:p>
        </w:tc>
      </w:tr>
      <w:tr w:rsidR="00E357A9" w:rsidRPr="00205853" w:rsidTr="00E357A9">
        <w:trPr>
          <w:jc w:val="center"/>
        </w:trPr>
        <w:tc>
          <w:tcPr>
            <w:tcW w:w="3970" w:type="dxa"/>
          </w:tcPr>
          <w:p w:rsidR="00E357A9" w:rsidRPr="00205853" w:rsidRDefault="00E357A9" w:rsidP="00830777">
            <w:pPr>
              <w:suppressAutoHyphens/>
              <w:spacing w:after="0" w:line="240" w:lineRule="auto"/>
              <w:jc w:val="both"/>
              <w:rPr>
                <w:rFonts w:ascii="Times New Roman" w:hAnsi="Times New Roman"/>
                <w:b/>
                <w:sz w:val="24"/>
                <w:szCs w:val="24"/>
              </w:rPr>
            </w:pPr>
          </w:p>
          <w:p w:rsidR="00E357A9" w:rsidRPr="00205853" w:rsidRDefault="00E357A9" w:rsidP="00830777">
            <w:pPr>
              <w:suppressAutoHyphens/>
              <w:spacing w:after="0" w:line="240" w:lineRule="auto"/>
              <w:jc w:val="both"/>
              <w:rPr>
                <w:rFonts w:ascii="Times New Roman" w:hAnsi="Times New Roman"/>
                <w:b/>
                <w:sz w:val="24"/>
                <w:szCs w:val="24"/>
              </w:rPr>
            </w:pPr>
            <w:r w:rsidRPr="00205853">
              <w:rPr>
                <w:rFonts w:ascii="Times New Roman" w:hAnsi="Times New Roman"/>
                <w:b/>
                <w:sz w:val="24"/>
                <w:szCs w:val="24"/>
              </w:rPr>
              <w:t>Уполномоченное лицо</w:t>
            </w:r>
          </w:p>
          <w:p w:rsidR="00E357A9" w:rsidRPr="00205853" w:rsidRDefault="00E357A9" w:rsidP="00830777">
            <w:pPr>
              <w:suppressAutoHyphens/>
              <w:spacing w:after="0" w:line="240" w:lineRule="auto"/>
              <w:jc w:val="both"/>
              <w:rPr>
                <w:rFonts w:ascii="Times New Roman" w:hAnsi="Times New Roman"/>
                <w:sz w:val="24"/>
                <w:szCs w:val="24"/>
              </w:rPr>
            </w:pPr>
            <w:r w:rsidRPr="00205853">
              <w:rPr>
                <w:rFonts w:ascii="Times New Roman" w:hAnsi="Times New Roman"/>
                <w:b/>
                <w:sz w:val="24"/>
                <w:szCs w:val="24"/>
              </w:rPr>
              <w:t>по приему заявок</w:t>
            </w:r>
          </w:p>
        </w:tc>
        <w:tc>
          <w:tcPr>
            <w:tcW w:w="2796" w:type="dxa"/>
          </w:tcPr>
          <w:p w:rsidR="00E357A9" w:rsidRPr="00205853" w:rsidRDefault="00E357A9" w:rsidP="00830777">
            <w:pPr>
              <w:suppressAutoHyphens/>
              <w:spacing w:after="0" w:line="240" w:lineRule="auto"/>
              <w:jc w:val="center"/>
              <w:rPr>
                <w:rFonts w:ascii="Times New Roman" w:hAnsi="Times New Roman"/>
                <w:sz w:val="24"/>
                <w:szCs w:val="24"/>
              </w:rPr>
            </w:pPr>
          </w:p>
          <w:p w:rsidR="00E357A9" w:rsidRPr="00205853" w:rsidRDefault="00E357A9" w:rsidP="00830777">
            <w:pPr>
              <w:suppressAutoHyphens/>
              <w:spacing w:after="0" w:line="240" w:lineRule="auto"/>
              <w:jc w:val="center"/>
              <w:rPr>
                <w:rFonts w:ascii="Times New Roman" w:hAnsi="Times New Roman"/>
                <w:sz w:val="24"/>
                <w:szCs w:val="24"/>
              </w:rPr>
            </w:pPr>
          </w:p>
          <w:p w:rsidR="00E357A9" w:rsidRPr="00205853" w:rsidRDefault="00E357A9" w:rsidP="00830777">
            <w:pPr>
              <w:suppressAutoHyphens/>
              <w:spacing w:after="0" w:line="240" w:lineRule="auto"/>
              <w:jc w:val="center"/>
              <w:rPr>
                <w:rFonts w:ascii="Times New Roman" w:hAnsi="Times New Roman"/>
                <w:sz w:val="24"/>
                <w:szCs w:val="24"/>
              </w:rPr>
            </w:pPr>
            <w:r>
              <w:rPr>
                <w:rFonts w:ascii="Times New Roman" w:hAnsi="Times New Roman"/>
                <w:sz w:val="24"/>
                <w:szCs w:val="24"/>
              </w:rPr>
              <w:t>____________________</w:t>
            </w:r>
          </w:p>
          <w:p w:rsidR="00E357A9" w:rsidRPr="00205853" w:rsidRDefault="00E357A9" w:rsidP="00830777">
            <w:pPr>
              <w:suppressAutoHyphens/>
              <w:spacing w:after="0" w:line="240" w:lineRule="auto"/>
              <w:jc w:val="center"/>
              <w:rPr>
                <w:rFonts w:ascii="Times New Roman" w:hAnsi="Times New Roman"/>
                <w:sz w:val="24"/>
                <w:szCs w:val="24"/>
              </w:rPr>
            </w:pPr>
            <w:r w:rsidRPr="00205853">
              <w:rPr>
                <w:rFonts w:ascii="Times New Roman" w:hAnsi="Times New Roman"/>
                <w:sz w:val="24"/>
                <w:szCs w:val="24"/>
                <w:vertAlign w:val="superscript"/>
              </w:rPr>
              <w:t>(подпись)</w:t>
            </w:r>
          </w:p>
        </w:tc>
        <w:tc>
          <w:tcPr>
            <w:tcW w:w="2911" w:type="dxa"/>
          </w:tcPr>
          <w:p w:rsidR="00E357A9" w:rsidRPr="00205853" w:rsidRDefault="00E357A9" w:rsidP="00830777">
            <w:pPr>
              <w:suppressAutoHyphens/>
              <w:spacing w:after="0" w:line="240" w:lineRule="auto"/>
              <w:jc w:val="center"/>
              <w:rPr>
                <w:rFonts w:ascii="Times New Roman" w:hAnsi="Times New Roman"/>
                <w:sz w:val="24"/>
                <w:szCs w:val="24"/>
              </w:rPr>
            </w:pPr>
          </w:p>
          <w:p w:rsidR="00E357A9" w:rsidRPr="00205853" w:rsidRDefault="00E357A9" w:rsidP="00830777">
            <w:pPr>
              <w:suppressAutoHyphens/>
              <w:spacing w:after="0" w:line="240" w:lineRule="auto"/>
              <w:jc w:val="center"/>
              <w:rPr>
                <w:rFonts w:ascii="Times New Roman" w:hAnsi="Times New Roman"/>
                <w:sz w:val="24"/>
                <w:szCs w:val="24"/>
              </w:rPr>
            </w:pPr>
          </w:p>
          <w:p w:rsidR="00E357A9" w:rsidRPr="00205853" w:rsidRDefault="00E357A9" w:rsidP="00830777">
            <w:pPr>
              <w:suppressAutoHyphens/>
              <w:spacing w:after="0" w:line="240" w:lineRule="auto"/>
              <w:jc w:val="center"/>
              <w:rPr>
                <w:rFonts w:ascii="Times New Roman" w:hAnsi="Times New Roman"/>
                <w:sz w:val="24"/>
                <w:szCs w:val="24"/>
              </w:rPr>
            </w:pPr>
            <w:r w:rsidRPr="00205853">
              <w:rPr>
                <w:rFonts w:ascii="Times New Roman" w:hAnsi="Times New Roman"/>
                <w:sz w:val="24"/>
                <w:szCs w:val="24"/>
              </w:rPr>
              <w:t>______________________</w:t>
            </w:r>
          </w:p>
          <w:p w:rsidR="00E357A9" w:rsidRPr="00205853" w:rsidRDefault="00E357A9" w:rsidP="00830777">
            <w:pPr>
              <w:suppressAutoHyphens/>
              <w:spacing w:after="0" w:line="240" w:lineRule="auto"/>
              <w:jc w:val="center"/>
              <w:rPr>
                <w:rFonts w:ascii="Times New Roman" w:hAnsi="Times New Roman"/>
                <w:sz w:val="24"/>
                <w:szCs w:val="24"/>
              </w:rPr>
            </w:pPr>
            <w:r w:rsidRPr="00205853">
              <w:rPr>
                <w:rFonts w:ascii="Times New Roman" w:hAnsi="Times New Roman"/>
                <w:sz w:val="24"/>
                <w:szCs w:val="24"/>
                <w:vertAlign w:val="superscript"/>
              </w:rPr>
              <w:t>(Ф.И.О.)</w:t>
            </w:r>
          </w:p>
        </w:tc>
      </w:tr>
    </w:tbl>
    <w:p w:rsidR="00E357A9" w:rsidRDefault="00E357A9" w:rsidP="00830777">
      <w:pPr>
        <w:suppressAutoHyphens/>
        <w:spacing w:after="0" w:line="240" w:lineRule="auto"/>
        <w:jc w:val="both"/>
        <w:rPr>
          <w:rFonts w:ascii="Times New Roman" w:hAnsi="Times New Roman"/>
          <w:sz w:val="24"/>
          <w:szCs w:val="24"/>
        </w:rPr>
      </w:pPr>
    </w:p>
    <w:p w:rsidR="00E357A9" w:rsidRPr="0047151D" w:rsidRDefault="00E357A9" w:rsidP="00830777">
      <w:pPr>
        <w:pStyle w:val="1"/>
        <w:keepNext w:val="0"/>
        <w:pageBreakBefore/>
        <w:suppressAutoHyphens/>
        <w:spacing w:before="0" w:after="0" w:line="240" w:lineRule="auto"/>
        <w:jc w:val="right"/>
        <w:rPr>
          <w:rFonts w:ascii="Times New Roman" w:hAnsi="Times New Roman"/>
          <w:b w:val="0"/>
          <w:sz w:val="22"/>
          <w:szCs w:val="22"/>
        </w:rPr>
      </w:pPr>
      <w:bookmarkStart w:id="22" w:name="_Toc10803409"/>
      <w:r>
        <w:rPr>
          <w:rFonts w:ascii="Times New Roman" w:hAnsi="Times New Roman"/>
          <w:b w:val="0"/>
          <w:sz w:val="22"/>
          <w:szCs w:val="22"/>
        </w:rPr>
        <w:t>Приложение № 3</w:t>
      </w:r>
      <w:bookmarkEnd w:id="22"/>
    </w:p>
    <w:p w:rsidR="00E357A9" w:rsidRPr="0047151D" w:rsidRDefault="00E357A9" w:rsidP="00830777">
      <w:pPr>
        <w:suppressAutoHyphens/>
        <w:spacing w:after="0" w:line="240" w:lineRule="auto"/>
        <w:jc w:val="right"/>
        <w:rPr>
          <w:rFonts w:ascii="Times New Roman" w:hAnsi="Times New Roman"/>
        </w:rPr>
      </w:pPr>
      <w:r w:rsidRPr="0047151D">
        <w:rPr>
          <w:rFonts w:ascii="Times New Roman" w:hAnsi="Times New Roman"/>
        </w:rPr>
        <w:t>к документации о проведен</w:t>
      </w:r>
      <w:proofErr w:type="gramStart"/>
      <w:r w:rsidRPr="0047151D">
        <w:rPr>
          <w:rFonts w:ascii="Times New Roman" w:hAnsi="Times New Roman"/>
        </w:rPr>
        <w:t>ии ау</w:t>
      </w:r>
      <w:proofErr w:type="gramEnd"/>
      <w:r w:rsidRPr="0047151D">
        <w:rPr>
          <w:rFonts w:ascii="Times New Roman" w:hAnsi="Times New Roman"/>
        </w:rPr>
        <w:t>кциона</w:t>
      </w:r>
    </w:p>
    <w:p w:rsidR="00E357A9" w:rsidRDefault="00E357A9" w:rsidP="00830777">
      <w:pPr>
        <w:pBdr>
          <w:bottom w:val="single" w:sz="12" w:space="1" w:color="auto"/>
        </w:pBdr>
        <w:suppressAutoHyphens/>
        <w:spacing w:before="80" w:after="0" w:line="240" w:lineRule="auto"/>
        <w:jc w:val="center"/>
        <w:rPr>
          <w:rFonts w:ascii="Times New Roman" w:hAnsi="Times New Roman"/>
          <w:b/>
        </w:rPr>
      </w:pPr>
      <w:r w:rsidRPr="00B05583">
        <w:rPr>
          <w:rFonts w:ascii="Times New Roman" w:hAnsi="Times New Roman"/>
          <w:b/>
        </w:rPr>
        <w:t xml:space="preserve">Форма </w:t>
      </w:r>
      <w:r w:rsidRPr="00E357A9">
        <w:rPr>
          <w:rFonts w:ascii="Times New Roman" w:hAnsi="Times New Roman"/>
          <w:b/>
        </w:rPr>
        <w:t>доверенности на уполномоченное лицо,</w:t>
      </w:r>
    </w:p>
    <w:p w:rsidR="00E357A9" w:rsidRPr="00B05583" w:rsidRDefault="00E357A9" w:rsidP="00830777">
      <w:pPr>
        <w:pBdr>
          <w:bottom w:val="single" w:sz="12" w:space="1" w:color="auto"/>
        </w:pBdr>
        <w:suppressAutoHyphens/>
        <w:spacing w:after="0" w:line="240" w:lineRule="auto"/>
        <w:jc w:val="center"/>
        <w:rPr>
          <w:rFonts w:ascii="Times New Roman" w:hAnsi="Times New Roman"/>
          <w:b/>
        </w:rPr>
      </w:pPr>
      <w:r w:rsidRPr="00E357A9">
        <w:rPr>
          <w:rFonts w:ascii="Times New Roman" w:hAnsi="Times New Roman"/>
          <w:b/>
        </w:rPr>
        <w:t>имеющее право подписи и представления интересов юридического лица</w:t>
      </w:r>
    </w:p>
    <w:p w:rsidR="00E357A9" w:rsidRDefault="00E357A9" w:rsidP="00830777">
      <w:pPr>
        <w:suppressAutoHyphens/>
        <w:spacing w:after="0" w:line="240" w:lineRule="auto"/>
        <w:jc w:val="both"/>
        <w:rPr>
          <w:rFonts w:ascii="Times New Roman" w:hAnsi="Times New Roman"/>
          <w:sz w:val="24"/>
          <w:szCs w:val="24"/>
        </w:rPr>
      </w:pPr>
    </w:p>
    <w:p w:rsidR="00E357A9" w:rsidRDefault="00E357A9" w:rsidP="00830777">
      <w:pPr>
        <w:suppressAutoHyphens/>
        <w:spacing w:after="0" w:line="240" w:lineRule="auto"/>
        <w:jc w:val="center"/>
        <w:rPr>
          <w:rFonts w:ascii="Times New Roman" w:hAnsi="Times New Roman"/>
          <w:sz w:val="24"/>
          <w:szCs w:val="24"/>
        </w:rPr>
      </w:pPr>
      <w:r>
        <w:rPr>
          <w:rFonts w:ascii="Times New Roman" w:hAnsi="Times New Roman"/>
          <w:sz w:val="24"/>
          <w:szCs w:val="24"/>
        </w:rPr>
        <w:t>ДОВЕРЕННОСТЬ № _____</w:t>
      </w:r>
    </w:p>
    <w:p w:rsidR="00E357A9" w:rsidRDefault="00E357A9" w:rsidP="00830777">
      <w:pPr>
        <w:suppressAutoHyphens/>
        <w:spacing w:after="0" w:line="240" w:lineRule="auto"/>
        <w:jc w:val="both"/>
        <w:rPr>
          <w:rFonts w:ascii="Times New Roman" w:hAnsi="Times New Roman"/>
          <w:sz w:val="24"/>
          <w:szCs w:val="24"/>
        </w:rPr>
      </w:pPr>
    </w:p>
    <w:p w:rsidR="00E357A9" w:rsidRDefault="00E357A9" w:rsidP="00830777">
      <w:pPr>
        <w:suppressAutoHyphens/>
        <w:spacing w:after="0" w:line="240" w:lineRule="auto"/>
        <w:jc w:val="both"/>
        <w:rPr>
          <w:rFonts w:ascii="Times New Roman" w:hAnsi="Times New Roman"/>
          <w:sz w:val="24"/>
          <w:szCs w:val="24"/>
        </w:rPr>
      </w:pPr>
      <w:r w:rsidRPr="00E357A9">
        <w:rPr>
          <w:rFonts w:ascii="Times New Roman" w:hAnsi="Times New Roman"/>
          <w:sz w:val="24"/>
          <w:szCs w:val="24"/>
        </w:rPr>
        <w:t>г. Воронеж,</w:t>
      </w:r>
    </w:p>
    <w:p w:rsidR="00E33CFE" w:rsidRDefault="00E33CFE" w:rsidP="00830777">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33CFE" w:rsidRPr="00E33CFE" w:rsidRDefault="00E33CFE" w:rsidP="00830777">
      <w:pPr>
        <w:suppressAutoHyphens/>
        <w:spacing w:after="0" w:line="240" w:lineRule="auto"/>
        <w:jc w:val="center"/>
        <w:rPr>
          <w:rFonts w:ascii="Times New Roman" w:hAnsi="Times New Roman"/>
          <w:sz w:val="24"/>
          <w:szCs w:val="24"/>
          <w:vertAlign w:val="superscript"/>
        </w:rPr>
      </w:pPr>
      <w:r w:rsidRPr="00E33CFE">
        <w:rPr>
          <w:rFonts w:ascii="Times New Roman" w:hAnsi="Times New Roman"/>
          <w:sz w:val="24"/>
          <w:szCs w:val="24"/>
          <w:vertAlign w:val="superscript"/>
        </w:rPr>
        <w:t>(прописью число, месяц и год выдачи доверенности)</w:t>
      </w:r>
    </w:p>
    <w:p w:rsidR="00E33CFE" w:rsidRDefault="00E33CFE" w:rsidP="00830777">
      <w:pPr>
        <w:suppressAutoHyphens/>
        <w:spacing w:after="0" w:line="240" w:lineRule="auto"/>
        <w:jc w:val="both"/>
        <w:rPr>
          <w:rFonts w:ascii="Times New Roman" w:hAnsi="Times New Roman"/>
          <w:sz w:val="24"/>
          <w:szCs w:val="24"/>
        </w:rPr>
      </w:pPr>
    </w:p>
    <w:p w:rsidR="00E357A9" w:rsidRDefault="00E33CFE" w:rsidP="00830777">
      <w:pPr>
        <w:suppressAutoHyphens/>
        <w:spacing w:after="0" w:line="240" w:lineRule="auto"/>
        <w:jc w:val="both"/>
        <w:rPr>
          <w:rFonts w:ascii="Times New Roman" w:hAnsi="Times New Roman"/>
          <w:sz w:val="24"/>
          <w:szCs w:val="24"/>
        </w:rPr>
      </w:pPr>
      <w:r w:rsidRPr="00E33CFE">
        <w:rPr>
          <w:rFonts w:ascii="Times New Roman" w:hAnsi="Times New Roman"/>
          <w:sz w:val="24"/>
          <w:szCs w:val="24"/>
        </w:rPr>
        <w:t>Юридическое лицо, подающее заявку на участие в аукционе:</w:t>
      </w:r>
    </w:p>
    <w:p w:rsidR="00E33CFE" w:rsidRDefault="00E33CFE" w:rsidP="00830777">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33CFE" w:rsidRPr="00E33CFE" w:rsidRDefault="00E33CFE" w:rsidP="00830777">
      <w:pPr>
        <w:suppressAutoHyphens/>
        <w:spacing w:after="0" w:line="240" w:lineRule="auto"/>
        <w:jc w:val="center"/>
        <w:rPr>
          <w:rFonts w:ascii="Times New Roman" w:hAnsi="Times New Roman"/>
          <w:sz w:val="24"/>
          <w:szCs w:val="24"/>
          <w:vertAlign w:val="superscript"/>
        </w:rPr>
      </w:pPr>
      <w:r w:rsidRPr="00E33CFE">
        <w:rPr>
          <w:rFonts w:ascii="Times New Roman" w:hAnsi="Times New Roman"/>
          <w:sz w:val="24"/>
          <w:szCs w:val="24"/>
          <w:vertAlign w:val="superscript"/>
        </w:rPr>
        <w:t>(наименование юридического лица)</w:t>
      </w:r>
    </w:p>
    <w:p w:rsidR="00E33CFE" w:rsidRDefault="00E33CFE" w:rsidP="00830777">
      <w:pPr>
        <w:suppressAutoHyphens/>
        <w:spacing w:after="0" w:line="240" w:lineRule="auto"/>
        <w:jc w:val="both"/>
        <w:rPr>
          <w:rFonts w:ascii="Times New Roman" w:hAnsi="Times New Roman"/>
          <w:sz w:val="24"/>
          <w:szCs w:val="24"/>
        </w:rPr>
      </w:pPr>
      <w:r w:rsidRPr="00E33CFE">
        <w:rPr>
          <w:rFonts w:ascii="Times New Roman" w:hAnsi="Times New Roman"/>
          <w:sz w:val="24"/>
          <w:szCs w:val="24"/>
        </w:rPr>
        <w:t>в лице</w:t>
      </w:r>
    </w:p>
    <w:p w:rsidR="00E33CFE" w:rsidRDefault="00E33CFE" w:rsidP="00830777">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33CFE" w:rsidRPr="00E33CFE" w:rsidRDefault="00E33CFE" w:rsidP="00830777">
      <w:pPr>
        <w:suppressAutoHyphens/>
        <w:spacing w:after="0" w:line="240" w:lineRule="auto"/>
        <w:jc w:val="center"/>
        <w:rPr>
          <w:rFonts w:ascii="Times New Roman" w:hAnsi="Times New Roman"/>
          <w:sz w:val="24"/>
          <w:szCs w:val="24"/>
          <w:vertAlign w:val="superscript"/>
        </w:rPr>
      </w:pPr>
      <w:r w:rsidRPr="00E33CFE">
        <w:rPr>
          <w:rFonts w:ascii="Times New Roman" w:hAnsi="Times New Roman"/>
          <w:sz w:val="24"/>
          <w:szCs w:val="24"/>
          <w:vertAlign w:val="superscript"/>
        </w:rPr>
        <w:t>(наименование должности, фамилия, имя, отчество)</w:t>
      </w:r>
    </w:p>
    <w:p w:rsidR="00E33CFE" w:rsidRDefault="00E33CFE" w:rsidP="00830777">
      <w:pPr>
        <w:suppressAutoHyphens/>
        <w:spacing w:after="0" w:line="240" w:lineRule="auto"/>
        <w:jc w:val="both"/>
        <w:rPr>
          <w:rFonts w:ascii="Times New Roman" w:hAnsi="Times New Roman"/>
          <w:sz w:val="24"/>
          <w:szCs w:val="24"/>
        </w:rPr>
      </w:pPr>
      <w:r>
        <w:rPr>
          <w:rFonts w:ascii="Times New Roman" w:hAnsi="Times New Roman"/>
          <w:sz w:val="24"/>
          <w:szCs w:val="24"/>
        </w:rPr>
        <w:t>д</w:t>
      </w:r>
      <w:r w:rsidRPr="00E33CFE">
        <w:rPr>
          <w:rFonts w:ascii="Times New Roman" w:hAnsi="Times New Roman"/>
          <w:sz w:val="24"/>
          <w:szCs w:val="24"/>
        </w:rPr>
        <w:t>оверяет</w:t>
      </w:r>
    </w:p>
    <w:p w:rsidR="00E33CFE" w:rsidRDefault="00E33CFE" w:rsidP="00830777">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33CFE" w:rsidRPr="00E33CFE" w:rsidRDefault="00E33CFE" w:rsidP="00830777">
      <w:pPr>
        <w:suppressAutoHyphens/>
        <w:spacing w:after="0" w:line="240" w:lineRule="auto"/>
        <w:jc w:val="center"/>
        <w:rPr>
          <w:rFonts w:ascii="Times New Roman" w:hAnsi="Times New Roman"/>
          <w:sz w:val="24"/>
          <w:szCs w:val="24"/>
          <w:vertAlign w:val="superscript"/>
        </w:rPr>
      </w:pPr>
      <w:r w:rsidRPr="00E33CFE">
        <w:rPr>
          <w:rFonts w:ascii="Times New Roman" w:hAnsi="Times New Roman"/>
          <w:sz w:val="24"/>
          <w:szCs w:val="24"/>
          <w:vertAlign w:val="superscript"/>
        </w:rPr>
        <w:t>(фамилия, имя, отчество, должность)</w:t>
      </w:r>
    </w:p>
    <w:p w:rsidR="00E33CFE" w:rsidRDefault="00E33CFE" w:rsidP="00830777">
      <w:pPr>
        <w:suppressAutoHyphens/>
        <w:spacing w:after="0" w:line="240" w:lineRule="auto"/>
        <w:jc w:val="both"/>
        <w:rPr>
          <w:rFonts w:ascii="Times New Roman" w:hAnsi="Times New Roman"/>
          <w:sz w:val="24"/>
          <w:szCs w:val="24"/>
        </w:rPr>
      </w:pPr>
      <w:r>
        <w:rPr>
          <w:rFonts w:ascii="Times New Roman" w:hAnsi="Times New Roman"/>
          <w:sz w:val="24"/>
          <w:szCs w:val="24"/>
        </w:rPr>
        <w:t>паспорт серия _____</w:t>
      </w:r>
      <w:r w:rsidR="00830777">
        <w:rPr>
          <w:rFonts w:ascii="Times New Roman" w:hAnsi="Times New Roman"/>
          <w:sz w:val="24"/>
          <w:szCs w:val="24"/>
        </w:rPr>
        <w:t>_ № ________ выдан ____</w:t>
      </w:r>
      <w:r w:rsidR="00830777" w:rsidRPr="00830777">
        <w:rPr>
          <w:rFonts w:ascii="Times New Roman" w:hAnsi="Times New Roman"/>
          <w:sz w:val="24"/>
          <w:szCs w:val="24"/>
        </w:rPr>
        <w:t>__________</w:t>
      </w:r>
      <w:r>
        <w:rPr>
          <w:rFonts w:ascii="Times New Roman" w:hAnsi="Times New Roman"/>
          <w:sz w:val="24"/>
          <w:szCs w:val="24"/>
        </w:rPr>
        <w:t>______________________________ «___» ______________, код подразделения ____________,</w:t>
      </w:r>
    </w:p>
    <w:p w:rsidR="00E33CFE" w:rsidRDefault="00E33CFE" w:rsidP="00830777">
      <w:pPr>
        <w:suppressAutoHyphens/>
        <w:spacing w:after="0" w:line="240" w:lineRule="auto"/>
        <w:jc w:val="both"/>
        <w:rPr>
          <w:rFonts w:ascii="Times New Roman" w:hAnsi="Times New Roman"/>
          <w:sz w:val="24"/>
          <w:szCs w:val="24"/>
        </w:rPr>
      </w:pPr>
    </w:p>
    <w:p w:rsidR="00E33CFE" w:rsidRDefault="00E33CFE" w:rsidP="00830777">
      <w:pPr>
        <w:suppressAutoHyphens/>
        <w:spacing w:after="0" w:line="240" w:lineRule="auto"/>
        <w:jc w:val="both"/>
        <w:rPr>
          <w:rFonts w:ascii="Times New Roman" w:hAnsi="Times New Roman"/>
          <w:sz w:val="24"/>
          <w:szCs w:val="24"/>
        </w:rPr>
      </w:pPr>
      <w:r w:rsidRPr="00E33CFE">
        <w:rPr>
          <w:rFonts w:ascii="Times New Roman" w:hAnsi="Times New Roman"/>
          <w:sz w:val="24"/>
          <w:szCs w:val="24"/>
        </w:rPr>
        <w:t>представлять интересы</w:t>
      </w:r>
      <w:r>
        <w:rPr>
          <w:rFonts w:ascii="Times New Roman" w:hAnsi="Times New Roman"/>
          <w:sz w:val="24"/>
          <w:szCs w:val="24"/>
        </w:rPr>
        <w:t xml:space="preserve"> ____________________________________________________________</w:t>
      </w:r>
    </w:p>
    <w:p w:rsidR="00E33CFE" w:rsidRPr="00E33CFE" w:rsidRDefault="00E33CFE" w:rsidP="00830777">
      <w:pPr>
        <w:suppressAutoHyphens/>
        <w:spacing w:after="0" w:line="240" w:lineRule="auto"/>
        <w:ind w:firstLine="4820"/>
        <w:jc w:val="both"/>
        <w:rPr>
          <w:rFonts w:ascii="Times New Roman" w:hAnsi="Times New Roman"/>
          <w:sz w:val="24"/>
          <w:szCs w:val="24"/>
          <w:vertAlign w:val="superscript"/>
        </w:rPr>
      </w:pPr>
      <w:r w:rsidRPr="00E33CFE">
        <w:rPr>
          <w:rFonts w:ascii="Times New Roman" w:hAnsi="Times New Roman"/>
          <w:sz w:val="24"/>
          <w:szCs w:val="24"/>
          <w:vertAlign w:val="superscript"/>
        </w:rPr>
        <w:t>(наименование юридического лица)</w:t>
      </w:r>
    </w:p>
    <w:p w:rsidR="00E33CFE" w:rsidRDefault="00E33CFE" w:rsidP="00830777">
      <w:pPr>
        <w:suppressAutoHyphens/>
        <w:spacing w:after="0" w:line="240" w:lineRule="auto"/>
        <w:jc w:val="both"/>
        <w:rPr>
          <w:rFonts w:ascii="Times New Roman" w:hAnsi="Times New Roman"/>
          <w:sz w:val="24"/>
          <w:szCs w:val="24"/>
        </w:rPr>
      </w:pPr>
      <w:r w:rsidRPr="00E33CFE">
        <w:rPr>
          <w:rFonts w:ascii="Times New Roman" w:hAnsi="Times New Roman"/>
          <w:sz w:val="24"/>
          <w:szCs w:val="24"/>
        </w:rPr>
        <w:t>на аукционе по продаже</w:t>
      </w:r>
      <w:r w:rsidR="00136F17">
        <w:rPr>
          <w:rFonts w:ascii="Times New Roman" w:hAnsi="Times New Roman"/>
          <w:sz w:val="24"/>
          <w:szCs w:val="24"/>
        </w:rPr>
        <w:t xml:space="preserve"> ________________________________________</w:t>
      </w:r>
    </w:p>
    <w:p w:rsidR="00136F17" w:rsidRDefault="00136F17" w:rsidP="00830777">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33CFE" w:rsidRPr="00136F17" w:rsidRDefault="00E33CFE" w:rsidP="00830777">
      <w:pPr>
        <w:suppressAutoHyphens/>
        <w:spacing w:after="0" w:line="240" w:lineRule="auto"/>
        <w:jc w:val="center"/>
        <w:rPr>
          <w:rFonts w:ascii="Times New Roman" w:hAnsi="Times New Roman"/>
          <w:sz w:val="24"/>
          <w:szCs w:val="24"/>
          <w:vertAlign w:val="superscript"/>
        </w:rPr>
      </w:pPr>
      <w:r w:rsidRPr="00136F17">
        <w:rPr>
          <w:rFonts w:ascii="Times New Roman" w:hAnsi="Times New Roman"/>
          <w:sz w:val="24"/>
          <w:szCs w:val="24"/>
          <w:vertAlign w:val="superscript"/>
        </w:rPr>
        <w:t>(указывается номер лота, наименование имущества)</w:t>
      </w:r>
    </w:p>
    <w:p w:rsidR="00E33CFE" w:rsidRDefault="00E33CFE" w:rsidP="00830777">
      <w:pPr>
        <w:suppressAutoHyphens/>
        <w:spacing w:after="0" w:line="240" w:lineRule="auto"/>
        <w:jc w:val="both"/>
        <w:rPr>
          <w:rFonts w:ascii="Times New Roman" w:hAnsi="Times New Roman"/>
          <w:sz w:val="24"/>
          <w:szCs w:val="24"/>
        </w:rPr>
      </w:pPr>
      <w:r w:rsidRPr="00E33CFE">
        <w:rPr>
          <w:rFonts w:ascii="Times New Roman" w:hAnsi="Times New Roman"/>
          <w:sz w:val="24"/>
          <w:szCs w:val="24"/>
        </w:rPr>
        <w:t>находящегося в собственности Акционерного общества «Воронежоблтехинвентаризация».</w:t>
      </w:r>
    </w:p>
    <w:p w:rsidR="00136F17" w:rsidRDefault="00136F17" w:rsidP="00830777">
      <w:pPr>
        <w:suppressAutoHyphens/>
        <w:spacing w:after="0" w:line="240" w:lineRule="auto"/>
        <w:jc w:val="both"/>
        <w:rPr>
          <w:rFonts w:ascii="Times New Roman" w:hAnsi="Times New Roman"/>
          <w:sz w:val="24"/>
          <w:szCs w:val="24"/>
        </w:rPr>
      </w:pPr>
    </w:p>
    <w:p w:rsidR="00E33CFE" w:rsidRDefault="00E33CFE" w:rsidP="00830777">
      <w:pPr>
        <w:suppressAutoHyphens/>
        <w:spacing w:after="0" w:line="240" w:lineRule="auto"/>
        <w:jc w:val="both"/>
        <w:rPr>
          <w:rFonts w:ascii="Times New Roman" w:hAnsi="Times New Roman"/>
          <w:sz w:val="24"/>
          <w:szCs w:val="24"/>
        </w:rPr>
      </w:pPr>
      <w:r w:rsidRPr="00E33CFE">
        <w:rPr>
          <w:rFonts w:ascii="Times New Roman" w:hAnsi="Times New Roman"/>
          <w:sz w:val="24"/>
          <w:szCs w:val="24"/>
        </w:rPr>
        <w:t xml:space="preserve">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w:t>
      </w:r>
      <w:r w:rsidR="00443016">
        <w:rPr>
          <w:rFonts w:ascii="Times New Roman" w:hAnsi="Times New Roman"/>
          <w:sz w:val="24"/>
          <w:szCs w:val="24"/>
        </w:rPr>
        <w:t>−</w:t>
      </w:r>
      <w:r w:rsidRPr="00E33CFE">
        <w:rPr>
          <w:rFonts w:ascii="Times New Roman" w:hAnsi="Times New Roman"/>
          <w:sz w:val="24"/>
          <w:szCs w:val="24"/>
        </w:rPr>
        <w:t xml:space="preserve"> доверителя все документы, связанные с его исполнением.</w:t>
      </w:r>
    </w:p>
    <w:tbl>
      <w:tblPr>
        <w:tblW w:w="9639" w:type="dxa"/>
        <w:jc w:val="center"/>
        <w:tblLayout w:type="fixed"/>
        <w:tblLook w:val="04A0" w:firstRow="1" w:lastRow="0" w:firstColumn="1" w:lastColumn="0" w:noHBand="0" w:noVBand="1"/>
      </w:tblPr>
      <w:tblGrid>
        <w:gridCol w:w="4536"/>
        <w:gridCol w:w="3402"/>
        <w:gridCol w:w="1701"/>
      </w:tblGrid>
      <w:tr w:rsidR="00CF3B42" w:rsidRPr="00443016" w:rsidTr="00443016">
        <w:trPr>
          <w:jc w:val="center"/>
        </w:trPr>
        <w:tc>
          <w:tcPr>
            <w:tcW w:w="4536" w:type="dxa"/>
            <w:vAlign w:val="center"/>
          </w:tcPr>
          <w:p w:rsidR="00443016" w:rsidRPr="00443016" w:rsidRDefault="00443016" w:rsidP="00830777">
            <w:pPr>
              <w:suppressAutoHyphens/>
              <w:spacing w:after="0" w:line="240" w:lineRule="auto"/>
              <w:jc w:val="center"/>
              <w:rPr>
                <w:rFonts w:ascii="Times New Roman" w:hAnsi="Times New Roman"/>
                <w:sz w:val="24"/>
                <w:szCs w:val="24"/>
              </w:rPr>
            </w:pPr>
          </w:p>
          <w:p w:rsidR="00443016" w:rsidRPr="00443016" w:rsidRDefault="00443016" w:rsidP="00830777">
            <w:pPr>
              <w:suppressAutoHyphens/>
              <w:spacing w:after="0" w:line="240" w:lineRule="auto"/>
              <w:jc w:val="center"/>
              <w:rPr>
                <w:rFonts w:ascii="Times New Roman" w:hAnsi="Times New Roman"/>
                <w:sz w:val="24"/>
                <w:szCs w:val="24"/>
              </w:rPr>
            </w:pPr>
            <w:r w:rsidRPr="00443016">
              <w:rPr>
                <w:rFonts w:ascii="Times New Roman" w:hAnsi="Times New Roman"/>
                <w:sz w:val="24"/>
                <w:szCs w:val="24"/>
              </w:rPr>
              <w:t>__________________________________</w:t>
            </w:r>
          </w:p>
          <w:p w:rsidR="00443016" w:rsidRPr="00443016" w:rsidRDefault="00443016" w:rsidP="00830777">
            <w:pPr>
              <w:suppressAutoHyphens/>
              <w:spacing w:after="0" w:line="240" w:lineRule="auto"/>
              <w:jc w:val="center"/>
              <w:rPr>
                <w:rFonts w:ascii="Times New Roman" w:hAnsi="Times New Roman"/>
                <w:sz w:val="24"/>
                <w:szCs w:val="24"/>
                <w:vertAlign w:val="superscript"/>
              </w:rPr>
            </w:pPr>
            <w:r w:rsidRPr="00443016">
              <w:rPr>
                <w:rFonts w:ascii="Times New Roman" w:hAnsi="Times New Roman"/>
                <w:sz w:val="24"/>
                <w:szCs w:val="24"/>
                <w:vertAlign w:val="superscript"/>
              </w:rPr>
              <w:t>(Ф.И.О. удостоверяемого)</w:t>
            </w:r>
          </w:p>
        </w:tc>
        <w:tc>
          <w:tcPr>
            <w:tcW w:w="3402" w:type="dxa"/>
            <w:vAlign w:val="center"/>
          </w:tcPr>
          <w:p w:rsidR="00443016" w:rsidRPr="00443016" w:rsidRDefault="00443016" w:rsidP="00830777">
            <w:pPr>
              <w:suppressAutoHyphens/>
              <w:spacing w:after="0" w:line="240" w:lineRule="auto"/>
              <w:jc w:val="center"/>
              <w:rPr>
                <w:rFonts w:ascii="Times New Roman" w:hAnsi="Times New Roman"/>
                <w:sz w:val="24"/>
                <w:szCs w:val="24"/>
              </w:rPr>
            </w:pPr>
          </w:p>
          <w:p w:rsidR="00443016" w:rsidRPr="00443016" w:rsidRDefault="00443016" w:rsidP="00830777">
            <w:pPr>
              <w:suppressAutoHyphens/>
              <w:spacing w:after="0" w:line="240" w:lineRule="auto"/>
              <w:jc w:val="center"/>
              <w:rPr>
                <w:rFonts w:ascii="Times New Roman" w:hAnsi="Times New Roman"/>
                <w:sz w:val="24"/>
                <w:szCs w:val="24"/>
              </w:rPr>
            </w:pPr>
            <w:r w:rsidRPr="00443016">
              <w:rPr>
                <w:rFonts w:ascii="Times New Roman" w:hAnsi="Times New Roman"/>
                <w:sz w:val="24"/>
                <w:szCs w:val="24"/>
              </w:rPr>
              <w:t>________________________</w:t>
            </w:r>
          </w:p>
          <w:p w:rsidR="00443016" w:rsidRPr="00443016" w:rsidRDefault="00443016" w:rsidP="00830777">
            <w:pPr>
              <w:suppressAutoHyphens/>
              <w:spacing w:after="0" w:line="240" w:lineRule="auto"/>
              <w:jc w:val="center"/>
              <w:rPr>
                <w:rFonts w:ascii="Times New Roman" w:hAnsi="Times New Roman"/>
                <w:sz w:val="24"/>
                <w:szCs w:val="24"/>
                <w:vertAlign w:val="superscript"/>
              </w:rPr>
            </w:pPr>
            <w:r w:rsidRPr="00443016">
              <w:rPr>
                <w:rFonts w:ascii="Times New Roman" w:hAnsi="Times New Roman"/>
                <w:sz w:val="24"/>
                <w:szCs w:val="24"/>
                <w:vertAlign w:val="superscript"/>
              </w:rPr>
              <w:t xml:space="preserve">(подпись </w:t>
            </w:r>
            <w:proofErr w:type="gramStart"/>
            <w:r w:rsidRPr="00443016">
              <w:rPr>
                <w:rFonts w:ascii="Times New Roman" w:hAnsi="Times New Roman"/>
                <w:sz w:val="24"/>
                <w:szCs w:val="24"/>
                <w:vertAlign w:val="superscript"/>
              </w:rPr>
              <w:t>удостоверяемого</w:t>
            </w:r>
            <w:proofErr w:type="gramEnd"/>
            <w:r w:rsidRPr="00443016">
              <w:rPr>
                <w:rFonts w:ascii="Times New Roman" w:hAnsi="Times New Roman"/>
                <w:sz w:val="24"/>
                <w:szCs w:val="24"/>
                <w:vertAlign w:val="superscript"/>
              </w:rPr>
              <w:t>)</w:t>
            </w:r>
          </w:p>
        </w:tc>
        <w:tc>
          <w:tcPr>
            <w:tcW w:w="1701" w:type="dxa"/>
            <w:vAlign w:val="center"/>
          </w:tcPr>
          <w:p w:rsidR="00443016" w:rsidRPr="00443016" w:rsidRDefault="00443016" w:rsidP="00830777">
            <w:pPr>
              <w:suppressAutoHyphens/>
              <w:spacing w:after="0" w:line="240" w:lineRule="auto"/>
              <w:rPr>
                <w:rFonts w:ascii="Times New Roman" w:hAnsi="Times New Roman"/>
                <w:sz w:val="24"/>
                <w:szCs w:val="24"/>
              </w:rPr>
            </w:pPr>
            <w:r w:rsidRPr="00443016">
              <w:rPr>
                <w:rFonts w:ascii="Times New Roman" w:hAnsi="Times New Roman"/>
                <w:sz w:val="24"/>
                <w:szCs w:val="24"/>
              </w:rPr>
              <w:t>удостоверяем.</w:t>
            </w:r>
          </w:p>
        </w:tc>
      </w:tr>
    </w:tbl>
    <w:p w:rsidR="00443016" w:rsidRDefault="00443016" w:rsidP="00830777">
      <w:pPr>
        <w:suppressAutoHyphens/>
        <w:spacing w:after="0" w:line="240" w:lineRule="auto"/>
        <w:jc w:val="both"/>
        <w:rPr>
          <w:rFonts w:ascii="Times New Roman" w:hAnsi="Times New Roman"/>
          <w:sz w:val="24"/>
          <w:szCs w:val="24"/>
        </w:rPr>
      </w:pPr>
    </w:p>
    <w:p w:rsidR="00E33CFE" w:rsidRDefault="00E33CFE" w:rsidP="00830777">
      <w:pPr>
        <w:suppressAutoHyphens/>
        <w:spacing w:after="0" w:line="240" w:lineRule="auto"/>
        <w:jc w:val="both"/>
        <w:rPr>
          <w:rFonts w:ascii="Times New Roman" w:hAnsi="Times New Roman"/>
          <w:sz w:val="24"/>
          <w:szCs w:val="24"/>
        </w:rPr>
      </w:pPr>
      <w:r w:rsidRPr="00E33CFE">
        <w:rPr>
          <w:rFonts w:ascii="Times New Roman" w:hAnsi="Times New Roman"/>
          <w:sz w:val="24"/>
          <w:szCs w:val="24"/>
        </w:rPr>
        <w:t>Доверенность действительна до «</w:t>
      </w:r>
      <w:r w:rsidR="00443016">
        <w:rPr>
          <w:rFonts w:ascii="Times New Roman" w:hAnsi="Times New Roman"/>
          <w:sz w:val="24"/>
          <w:szCs w:val="24"/>
        </w:rPr>
        <w:t>____</w:t>
      </w:r>
      <w:r w:rsidRPr="00E33CFE">
        <w:rPr>
          <w:rFonts w:ascii="Times New Roman" w:hAnsi="Times New Roman"/>
          <w:sz w:val="24"/>
          <w:szCs w:val="24"/>
        </w:rPr>
        <w:t>»</w:t>
      </w:r>
      <w:r w:rsidR="00443016">
        <w:rPr>
          <w:rFonts w:ascii="Times New Roman" w:hAnsi="Times New Roman"/>
          <w:sz w:val="24"/>
          <w:szCs w:val="24"/>
        </w:rPr>
        <w:t xml:space="preserve"> _______________ 20___ г.</w:t>
      </w:r>
    </w:p>
    <w:p w:rsidR="00443016" w:rsidRDefault="00443016" w:rsidP="00830777">
      <w:pPr>
        <w:suppressAutoHyphens/>
        <w:spacing w:after="0" w:line="240" w:lineRule="auto"/>
        <w:jc w:val="both"/>
        <w:rPr>
          <w:rFonts w:ascii="Times New Roman" w:hAnsi="Times New Roman"/>
          <w:sz w:val="24"/>
          <w:szCs w:val="24"/>
        </w:rPr>
      </w:pPr>
    </w:p>
    <w:p w:rsidR="00443016" w:rsidRDefault="00443016" w:rsidP="00830777">
      <w:pPr>
        <w:suppressAutoHyphens/>
        <w:spacing w:after="0" w:line="240" w:lineRule="auto"/>
        <w:jc w:val="both"/>
        <w:rPr>
          <w:rFonts w:ascii="Times New Roman" w:hAnsi="Times New Roman"/>
          <w:sz w:val="24"/>
          <w:szCs w:val="24"/>
        </w:rPr>
      </w:pPr>
    </w:p>
    <w:p w:rsidR="009E4F93" w:rsidRDefault="009E4F93" w:rsidP="00830777">
      <w:pPr>
        <w:suppressAutoHyphens/>
        <w:spacing w:after="0" w:line="240" w:lineRule="auto"/>
        <w:jc w:val="both"/>
        <w:rPr>
          <w:rFonts w:ascii="Times New Roman" w:hAnsi="Times New Roman"/>
          <w:sz w:val="24"/>
          <w:szCs w:val="24"/>
        </w:rPr>
      </w:pPr>
    </w:p>
    <w:tbl>
      <w:tblPr>
        <w:tblW w:w="9639" w:type="dxa"/>
        <w:jc w:val="center"/>
        <w:tblLayout w:type="fixed"/>
        <w:tblLook w:val="04A0" w:firstRow="1" w:lastRow="0" w:firstColumn="1" w:lastColumn="0" w:noHBand="0" w:noVBand="1"/>
      </w:tblPr>
      <w:tblGrid>
        <w:gridCol w:w="3954"/>
        <w:gridCol w:w="2785"/>
        <w:gridCol w:w="2900"/>
      </w:tblGrid>
      <w:tr w:rsidR="00443016" w:rsidRPr="00205853" w:rsidTr="00443016">
        <w:trPr>
          <w:jc w:val="center"/>
        </w:trPr>
        <w:tc>
          <w:tcPr>
            <w:tcW w:w="3954" w:type="dxa"/>
          </w:tcPr>
          <w:p w:rsidR="00443016" w:rsidRPr="00205853" w:rsidRDefault="00443016" w:rsidP="00830777">
            <w:pPr>
              <w:suppressAutoHyphens/>
              <w:spacing w:after="0" w:line="240" w:lineRule="auto"/>
              <w:jc w:val="both"/>
              <w:rPr>
                <w:rFonts w:ascii="Times New Roman" w:hAnsi="Times New Roman"/>
                <w:sz w:val="24"/>
                <w:szCs w:val="24"/>
              </w:rPr>
            </w:pPr>
            <w:r w:rsidRPr="00443016">
              <w:rPr>
                <w:rFonts w:ascii="Times New Roman" w:hAnsi="Times New Roman"/>
                <w:b/>
                <w:sz w:val="24"/>
                <w:szCs w:val="24"/>
              </w:rPr>
              <w:t>Руководитель организации</w:t>
            </w:r>
          </w:p>
        </w:tc>
        <w:tc>
          <w:tcPr>
            <w:tcW w:w="2785" w:type="dxa"/>
          </w:tcPr>
          <w:p w:rsidR="00443016" w:rsidRPr="00205853" w:rsidRDefault="00443016" w:rsidP="00830777">
            <w:pPr>
              <w:suppressAutoHyphens/>
              <w:spacing w:after="0" w:line="240" w:lineRule="auto"/>
              <w:jc w:val="center"/>
              <w:rPr>
                <w:rFonts w:ascii="Times New Roman" w:hAnsi="Times New Roman"/>
                <w:sz w:val="24"/>
                <w:szCs w:val="24"/>
              </w:rPr>
            </w:pPr>
            <w:r>
              <w:rPr>
                <w:rFonts w:ascii="Times New Roman" w:hAnsi="Times New Roman"/>
                <w:sz w:val="24"/>
                <w:szCs w:val="24"/>
              </w:rPr>
              <w:t>____________________</w:t>
            </w:r>
          </w:p>
          <w:p w:rsidR="00443016" w:rsidRDefault="00443016" w:rsidP="00830777">
            <w:pPr>
              <w:suppressAutoHyphens/>
              <w:spacing w:after="0" w:line="240" w:lineRule="auto"/>
              <w:jc w:val="center"/>
              <w:rPr>
                <w:rFonts w:ascii="Times New Roman" w:hAnsi="Times New Roman"/>
                <w:sz w:val="24"/>
                <w:szCs w:val="24"/>
                <w:vertAlign w:val="superscript"/>
              </w:rPr>
            </w:pPr>
            <w:r w:rsidRPr="00205853">
              <w:rPr>
                <w:rFonts w:ascii="Times New Roman" w:hAnsi="Times New Roman"/>
                <w:sz w:val="24"/>
                <w:szCs w:val="24"/>
                <w:vertAlign w:val="superscript"/>
              </w:rPr>
              <w:t>(подпись)</w:t>
            </w:r>
          </w:p>
          <w:p w:rsidR="00443016" w:rsidRDefault="00443016" w:rsidP="00830777">
            <w:pPr>
              <w:suppressAutoHyphens/>
              <w:spacing w:after="0" w:line="240" w:lineRule="auto"/>
              <w:rPr>
                <w:rFonts w:ascii="Times New Roman" w:hAnsi="Times New Roman"/>
                <w:sz w:val="24"/>
                <w:szCs w:val="24"/>
                <w:vertAlign w:val="superscript"/>
              </w:rPr>
            </w:pPr>
          </w:p>
          <w:p w:rsidR="00443016" w:rsidRPr="00205853" w:rsidRDefault="00443016" w:rsidP="00830777">
            <w:pPr>
              <w:suppressAutoHyphens/>
              <w:spacing w:after="0" w:line="240" w:lineRule="auto"/>
              <w:rPr>
                <w:rFonts w:ascii="Times New Roman" w:hAnsi="Times New Roman"/>
                <w:sz w:val="24"/>
                <w:szCs w:val="24"/>
              </w:rPr>
            </w:pPr>
            <w:r>
              <w:rPr>
                <w:rFonts w:ascii="Times New Roman" w:hAnsi="Times New Roman"/>
                <w:sz w:val="24"/>
                <w:szCs w:val="24"/>
                <w:vertAlign w:val="superscript"/>
              </w:rPr>
              <w:t>М.П.</w:t>
            </w:r>
          </w:p>
        </w:tc>
        <w:tc>
          <w:tcPr>
            <w:tcW w:w="2900" w:type="dxa"/>
          </w:tcPr>
          <w:p w:rsidR="00443016" w:rsidRPr="00205853" w:rsidRDefault="00443016" w:rsidP="00830777">
            <w:pPr>
              <w:suppressAutoHyphens/>
              <w:spacing w:after="0" w:line="240" w:lineRule="auto"/>
              <w:jc w:val="center"/>
              <w:rPr>
                <w:rFonts w:ascii="Times New Roman" w:hAnsi="Times New Roman"/>
                <w:sz w:val="24"/>
                <w:szCs w:val="24"/>
                <w:u w:val="single"/>
              </w:rPr>
            </w:pPr>
            <w:r w:rsidRPr="00205853">
              <w:rPr>
                <w:rFonts w:ascii="Times New Roman" w:hAnsi="Times New Roman"/>
                <w:sz w:val="24"/>
                <w:szCs w:val="24"/>
              </w:rPr>
              <w:t>______________________</w:t>
            </w:r>
          </w:p>
          <w:p w:rsidR="00443016" w:rsidRPr="00205853" w:rsidRDefault="00443016" w:rsidP="00830777">
            <w:pPr>
              <w:suppressAutoHyphens/>
              <w:spacing w:after="0" w:line="240" w:lineRule="auto"/>
              <w:jc w:val="center"/>
              <w:rPr>
                <w:rFonts w:ascii="Times New Roman" w:hAnsi="Times New Roman"/>
                <w:sz w:val="24"/>
                <w:szCs w:val="24"/>
              </w:rPr>
            </w:pPr>
            <w:r w:rsidRPr="00205853">
              <w:rPr>
                <w:rFonts w:ascii="Times New Roman" w:hAnsi="Times New Roman"/>
                <w:sz w:val="24"/>
                <w:szCs w:val="24"/>
                <w:vertAlign w:val="superscript"/>
              </w:rPr>
              <w:t>(Ф.И.О.)</w:t>
            </w:r>
          </w:p>
        </w:tc>
      </w:tr>
    </w:tbl>
    <w:p w:rsidR="00E33CFE" w:rsidRPr="00205853" w:rsidRDefault="00E33CFE" w:rsidP="00830777">
      <w:pPr>
        <w:suppressAutoHyphens/>
        <w:spacing w:after="0" w:line="240" w:lineRule="auto"/>
        <w:jc w:val="both"/>
        <w:rPr>
          <w:rFonts w:ascii="Times New Roman" w:hAnsi="Times New Roman"/>
          <w:sz w:val="24"/>
          <w:szCs w:val="24"/>
        </w:rPr>
      </w:pPr>
    </w:p>
    <w:p w:rsidR="00CF3B42" w:rsidRPr="0047151D" w:rsidRDefault="00CF3B42" w:rsidP="00830777">
      <w:pPr>
        <w:pStyle w:val="1"/>
        <w:keepNext w:val="0"/>
        <w:pageBreakBefore/>
        <w:suppressAutoHyphens/>
        <w:spacing w:before="0" w:after="0" w:line="240" w:lineRule="auto"/>
        <w:jc w:val="right"/>
        <w:rPr>
          <w:rFonts w:ascii="Times New Roman" w:hAnsi="Times New Roman"/>
          <w:b w:val="0"/>
          <w:sz w:val="22"/>
          <w:szCs w:val="22"/>
        </w:rPr>
      </w:pPr>
      <w:bookmarkStart w:id="23" w:name="_Toc10803410"/>
      <w:r>
        <w:rPr>
          <w:rFonts w:ascii="Times New Roman" w:hAnsi="Times New Roman"/>
          <w:b w:val="0"/>
          <w:sz w:val="22"/>
          <w:szCs w:val="22"/>
        </w:rPr>
        <w:t>Приложение № 4</w:t>
      </w:r>
      <w:bookmarkEnd w:id="23"/>
    </w:p>
    <w:p w:rsidR="00CF3B42" w:rsidRPr="0047151D" w:rsidRDefault="00CF3B42" w:rsidP="00830777">
      <w:pPr>
        <w:suppressAutoHyphens/>
        <w:spacing w:after="0" w:line="240" w:lineRule="auto"/>
        <w:jc w:val="right"/>
        <w:rPr>
          <w:rFonts w:ascii="Times New Roman" w:hAnsi="Times New Roman"/>
        </w:rPr>
      </w:pPr>
      <w:r w:rsidRPr="0047151D">
        <w:rPr>
          <w:rFonts w:ascii="Times New Roman" w:hAnsi="Times New Roman"/>
        </w:rPr>
        <w:t>к документации о проведен</w:t>
      </w:r>
      <w:proofErr w:type="gramStart"/>
      <w:r w:rsidRPr="0047151D">
        <w:rPr>
          <w:rFonts w:ascii="Times New Roman" w:hAnsi="Times New Roman"/>
        </w:rPr>
        <w:t>ии ау</w:t>
      </w:r>
      <w:proofErr w:type="gramEnd"/>
      <w:r w:rsidRPr="0047151D">
        <w:rPr>
          <w:rFonts w:ascii="Times New Roman" w:hAnsi="Times New Roman"/>
        </w:rPr>
        <w:t>кциона</w:t>
      </w:r>
    </w:p>
    <w:p w:rsidR="00CF3B42" w:rsidRPr="00B05583" w:rsidRDefault="00CF3B42" w:rsidP="00830777">
      <w:pPr>
        <w:pBdr>
          <w:bottom w:val="single" w:sz="12" w:space="1" w:color="auto"/>
        </w:pBdr>
        <w:suppressAutoHyphens/>
        <w:spacing w:before="80" w:after="0" w:line="240" w:lineRule="auto"/>
        <w:jc w:val="center"/>
        <w:rPr>
          <w:rFonts w:ascii="Times New Roman" w:hAnsi="Times New Roman"/>
          <w:b/>
        </w:rPr>
      </w:pPr>
      <w:r w:rsidRPr="00B05583">
        <w:rPr>
          <w:rFonts w:ascii="Times New Roman" w:hAnsi="Times New Roman"/>
          <w:b/>
        </w:rPr>
        <w:t xml:space="preserve">Форма </w:t>
      </w:r>
      <w:r w:rsidRPr="00CF3B42">
        <w:rPr>
          <w:rFonts w:ascii="Times New Roman" w:hAnsi="Times New Roman"/>
          <w:b/>
        </w:rPr>
        <w:t>согласия на обработку персональных данных</w:t>
      </w:r>
    </w:p>
    <w:p w:rsidR="00CF3B42" w:rsidRDefault="00CF3B42" w:rsidP="00830777">
      <w:pPr>
        <w:suppressAutoHyphens/>
        <w:spacing w:after="0" w:line="240" w:lineRule="auto"/>
        <w:jc w:val="both"/>
        <w:rPr>
          <w:rFonts w:ascii="Times New Roman" w:hAnsi="Times New Roman"/>
          <w:sz w:val="24"/>
          <w:szCs w:val="24"/>
        </w:rPr>
      </w:pPr>
    </w:p>
    <w:p w:rsidR="00CF3B42" w:rsidRPr="00D63362" w:rsidRDefault="00CF3B42" w:rsidP="00830777">
      <w:pPr>
        <w:suppressAutoHyphens/>
        <w:spacing w:after="0" w:line="240" w:lineRule="auto"/>
        <w:jc w:val="center"/>
        <w:rPr>
          <w:rFonts w:ascii="Times New Roman" w:hAnsi="Times New Roman"/>
          <w:b/>
          <w:bCs/>
          <w:sz w:val="24"/>
          <w:szCs w:val="24"/>
          <w:lang w:eastAsia="ar-SA"/>
        </w:rPr>
      </w:pPr>
      <w:r w:rsidRPr="00D63362">
        <w:rPr>
          <w:rFonts w:ascii="Times New Roman" w:hAnsi="Times New Roman"/>
          <w:b/>
          <w:bCs/>
          <w:sz w:val="24"/>
          <w:szCs w:val="24"/>
          <w:lang w:eastAsia="ar-SA"/>
        </w:rPr>
        <w:t>СОГЛАСИЕ на обработку персональных данных</w:t>
      </w:r>
    </w:p>
    <w:p w:rsidR="00CF3B42" w:rsidRPr="00D63362" w:rsidRDefault="00CF3B42" w:rsidP="00830777">
      <w:pPr>
        <w:suppressAutoHyphens/>
        <w:spacing w:after="0" w:line="240" w:lineRule="auto"/>
        <w:jc w:val="center"/>
        <w:rPr>
          <w:rFonts w:ascii="Times New Roman" w:hAnsi="Times New Roman"/>
          <w:b/>
          <w:bCs/>
          <w:sz w:val="24"/>
          <w:szCs w:val="24"/>
          <w:lang w:eastAsia="ar-SA"/>
        </w:rPr>
      </w:pPr>
      <w:r w:rsidRPr="00D63362">
        <w:rPr>
          <w:rFonts w:ascii="Times New Roman" w:hAnsi="Times New Roman"/>
          <w:b/>
          <w:bCs/>
          <w:sz w:val="24"/>
          <w:szCs w:val="24"/>
          <w:lang w:eastAsia="ar-SA"/>
        </w:rPr>
        <w:t>субъекта персональных данных (представителя субъекта персональных данных)</w:t>
      </w:r>
    </w:p>
    <w:p w:rsidR="00CF3B42" w:rsidRPr="00D63362" w:rsidRDefault="00CF3B42" w:rsidP="00830777">
      <w:pPr>
        <w:suppressAutoHyphens/>
        <w:spacing w:after="0" w:line="240" w:lineRule="auto"/>
        <w:jc w:val="both"/>
        <w:rPr>
          <w:rFonts w:ascii="Times New Roman" w:hAnsi="Times New Roman"/>
          <w:sz w:val="24"/>
          <w:szCs w:val="24"/>
          <w:lang w:eastAsia="ar-SA"/>
        </w:rPr>
      </w:pPr>
    </w:p>
    <w:p w:rsidR="00CF3B42" w:rsidRPr="00D63362" w:rsidRDefault="00CF3B42" w:rsidP="00830777">
      <w:pPr>
        <w:suppressAutoHyphens/>
        <w:spacing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 xml:space="preserve"> Я,  субъект персональных данных (представитель субъекта персональных данных):</w:t>
      </w:r>
    </w:p>
    <w:p w:rsidR="00CF3B42" w:rsidRPr="00D63362" w:rsidRDefault="00CF3B42" w:rsidP="00830777">
      <w:pPr>
        <w:suppressAutoHyphens/>
        <w:spacing w:after="0" w:line="240" w:lineRule="auto"/>
        <w:ind w:firstLine="2977"/>
        <w:jc w:val="both"/>
        <w:rPr>
          <w:rFonts w:ascii="Times New Roman" w:hAnsi="Times New Roman"/>
          <w:sz w:val="24"/>
          <w:szCs w:val="24"/>
          <w:vertAlign w:val="superscript"/>
          <w:lang w:eastAsia="ar-SA"/>
        </w:rPr>
      </w:pPr>
      <w:r w:rsidRPr="00D63362">
        <w:rPr>
          <w:rFonts w:ascii="Times New Roman" w:hAnsi="Times New Roman"/>
          <w:sz w:val="24"/>
          <w:szCs w:val="24"/>
          <w:vertAlign w:val="superscript"/>
          <w:lang w:eastAsia="ar-SA"/>
        </w:rPr>
        <w:t>(подчеркнуть нужное)</w:t>
      </w:r>
    </w:p>
    <w:p w:rsidR="00CF3B42" w:rsidRPr="003107B8" w:rsidRDefault="00CF3B42" w:rsidP="00830777">
      <w:pPr>
        <w:suppressAutoHyphens/>
        <w:spacing w:after="0" w:line="240" w:lineRule="auto"/>
        <w:jc w:val="both"/>
        <w:rPr>
          <w:rFonts w:ascii="Times New Roman" w:hAnsi="Times New Roman"/>
          <w:sz w:val="24"/>
          <w:szCs w:val="24"/>
          <w:lang w:eastAsia="ar-SA"/>
        </w:rPr>
      </w:pPr>
      <w:r w:rsidRPr="003107B8">
        <w:rPr>
          <w:rFonts w:ascii="Times New Roman" w:hAnsi="Times New Roman"/>
          <w:sz w:val="24"/>
          <w:szCs w:val="24"/>
          <w:lang w:eastAsia="ar-SA"/>
        </w:rPr>
        <w:t xml:space="preserve">(Фамилия) </w:t>
      </w:r>
      <w:r w:rsidR="00D63362" w:rsidRPr="003107B8">
        <w:rPr>
          <w:rFonts w:ascii="Times New Roman" w:hAnsi="Times New Roman"/>
          <w:sz w:val="24"/>
          <w:szCs w:val="24"/>
          <w:lang w:eastAsia="ar-SA"/>
        </w:rPr>
        <w:t>______________________________________________________________________</w:t>
      </w:r>
    </w:p>
    <w:p w:rsidR="00CF3B42" w:rsidRPr="003107B8" w:rsidRDefault="00CF3B42" w:rsidP="00830777">
      <w:pPr>
        <w:suppressAutoHyphens/>
        <w:spacing w:after="0" w:line="240" w:lineRule="auto"/>
        <w:jc w:val="both"/>
        <w:rPr>
          <w:rFonts w:ascii="Times New Roman" w:hAnsi="Times New Roman"/>
          <w:sz w:val="24"/>
          <w:szCs w:val="24"/>
          <w:lang w:eastAsia="ar-SA"/>
        </w:rPr>
      </w:pPr>
      <w:r w:rsidRPr="003107B8">
        <w:rPr>
          <w:rFonts w:ascii="Times New Roman" w:hAnsi="Times New Roman"/>
          <w:sz w:val="24"/>
          <w:szCs w:val="24"/>
          <w:lang w:eastAsia="ar-SA"/>
        </w:rPr>
        <w:t xml:space="preserve">(Имя) </w:t>
      </w:r>
      <w:r w:rsidR="00D63362" w:rsidRPr="003107B8">
        <w:rPr>
          <w:rFonts w:ascii="Times New Roman" w:hAnsi="Times New Roman"/>
          <w:sz w:val="24"/>
          <w:szCs w:val="24"/>
          <w:lang w:eastAsia="ar-SA"/>
        </w:rPr>
        <w:t>__________________________________________________________________________</w:t>
      </w:r>
    </w:p>
    <w:p w:rsidR="00CF3B42" w:rsidRPr="003107B8" w:rsidRDefault="00CF3B42" w:rsidP="00830777">
      <w:pPr>
        <w:suppressAutoHyphens/>
        <w:spacing w:after="0" w:line="240" w:lineRule="auto"/>
        <w:jc w:val="both"/>
        <w:rPr>
          <w:rFonts w:ascii="Times New Roman" w:hAnsi="Times New Roman"/>
          <w:sz w:val="24"/>
          <w:szCs w:val="24"/>
          <w:lang w:eastAsia="ar-SA"/>
        </w:rPr>
      </w:pPr>
      <w:r w:rsidRPr="003107B8">
        <w:rPr>
          <w:rFonts w:ascii="Times New Roman" w:hAnsi="Times New Roman"/>
          <w:sz w:val="24"/>
          <w:szCs w:val="24"/>
          <w:lang w:eastAsia="ar-SA"/>
        </w:rPr>
        <w:t xml:space="preserve">(Отчество) </w:t>
      </w:r>
      <w:r w:rsidR="00D63362" w:rsidRPr="003107B8">
        <w:rPr>
          <w:rFonts w:ascii="Times New Roman" w:hAnsi="Times New Roman"/>
          <w:sz w:val="24"/>
          <w:szCs w:val="24"/>
          <w:lang w:eastAsia="ar-SA"/>
        </w:rPr>
        <w:t>______________________________________________________________________</w:t>
      </w:r>
    </w:p>
    <w:p w:rsidR="003107B8" w:rsidRPr="003107B8" w:rsidRDefault="00CF3B42" w:rsidP="00830777">
      <w:pPr>
        <w:suppressAutoHyphens/>
        <w:spacing w:after="0" w:line="240" w:lineRule="auto"/>
        <w:jc w:val="both"/>
        <w:rPr>
          <w:rFonts w:ascii="Times New Roman" w:hAnsi="Times New Roman"/>
          <w:sz w:val="24"/>
          <w:szCs w:val="24"/>
          <w:lang w:eastAsia="ar-SA"/>
        </w:rPr>
      </w:pPr>
      <w:r w:rsidRPr="003107B8">
        <w:rPr>
          <w:rFonts w:ascii="Times New Roman" w:hAnsi="Times New Roman"/>
          <w:sz w:val="24"/>
          <w:szCs w:val="24"/>
          <w:lang w:eastAsia="ar-SA"/>
        </w:rPr>
        <w:t xml:space="preserve">Паспорт серия </w:t>
      </w:r>
      <w:r w:rsidR="003107B8" w:rsidRPr="003107B8">
        <w:rPr>
          <w:rFonts w:ascii="Times New Roman" w:hAnsi="Times New Roman"/>
          <w:sz w:val="24"/>
          <w:szCs w:val="24"/>
          <w:lang w:eastAsia="ar-SA"/>
        </w:rPr>
        <w:t>______</w:t>
      </w:r>
      <w:r w:rsidRPr="003107B8">
        <w:rPr>
          <w:rFonts w:ascii="Times New Roman" w:hAnsi="Times New Roman"/>
          <w:sz w:val="24"/>
          <w:szCs w:val="24"/>
          <w:lang w:eastAsia="ar-SA"/>
        </w:rPr>
        <w:t xml:space="preserve"> номер </w:t>
      </w:r>
      <w:r w:rsidR="003107B8" w:rsidRPr="003107B8">
        <w:rPr>
          <w:rFonts w:ascii="Times New Roman" w:hAnsi="Times New Roman"/>
          <w:sz w:val="24"/>
          <w:szCs w:val="24"/>
          <w:lang w:eastAsia="ar-SA"/>
        </w:rPr>
        <w:t>_________</w:t>
      </w:r>
      <w:r w:rsidRPr="003107B8">
        <w:rPr>
          <w:rFonts w:ascii="Times New Roman" w:hAnsi="Times New Roman"/>
          <w:sz w:val="24"/>
          <w:szCs w:val="24"/>
          <w:lang w:eastAsia="ar-SA"/>
        </w:rPr>
        <w:t xml:space="preserve">,  дата выдачи </w:t>
      </w:r>
      <w:r w:rsidR="003107B8" w:rsidRPr="003107B8">
        <w:rPr>
          <w:rFonts w:ascii="Times New Roman" w:hAnsi="Times New Roman"/>
          <w:sz w:val="24"/>
          <w:szCs w:val="24"/>
          <w:lang w:eastAsia="ar-SA"/>
        </w:rPr>
        <w:t>___________</w:t>
      </w:r>
      <w:r w:rsidRPr="003107B8">
        <w:rPr>
          <w:rFonts w:ascii="Times New Roman" w:hAnsi="Times New Roman"/>
          <w:sz w:val="24"/>
          <w:szCs w:val="24"/>
          <w:lang w:eastAsia="ar-SA"/>
        </w:rPr>
        <w:t>,</w:t>
      </w:r>
      <w:r w:rsidR="003107B8" w:rsidRPr="003107B8">
        <w:rPr>
          <w:rFonts w:ascii="Times New Roman" w:hAnsi="Times New Roman"/>
          <w:sz w:val="24"/>
          <w:szCs w:val="24"/>
          <w:lang w:eastAsia="ar-SA"/>
        </w:rPr>
        <w:t xml:space="preserve"> </w:t>
      </w:r>
      <w:r w:rsidRPr="003107B8">
        <w:rPr>
          <w:rFonts w:ascii="Times New Roman" w:hAnsi="Times New Roman"/>
          <w:sz w:val="24"/>
          <w:szCs w:val="24"/>
          <w:lang w:eastAsia="ar-SA"/>
        </w:rPr>
        <w:t>кем выдан</w:t>
      </w:r>
      <w:r w:rsidR="003107B8" w:rsidRPr="003107B8">
        <w:rPr>
          <w:rFonts w:ascii="Times New Roman" w:hAnsi="Times New Roman"/>
          <w:sz w:val="24"/>
          <w:szCs w:val="24"/>
          <w:lang w:eastAsia="ar-SA"/>
        </w:rPr>
        <w:t xml:space="preserve"> ____________</w:t>
      </w:r>
    </w:p>
    <w:p w:rsidR="003107B8" w:rsidRPr="003107B8" w:rsidRDefault="003107B8" w:rsidP="00830777">
      <w:pPr>
        <w:suppressAutoHyphens/>
        <w:spacing w:after="0" w:line="240" w:lineRule="auto"/>
        <w:jc w:val="both"/>
        <w:rPr>
          <w:rFonts w:ascii="Times New Roman" w:hAnsi="Times New Roman"/>
          <w:sz w:val="24"/>
          <w:szCs w:val="24"/>
          <w:lang w:eastAsia="ar-SA"/>
        </w:rPr>
      </w:pPr>
      <w:r w:rsidRPr="003107B8">
        <w:rPr>
          <w:rFonts w:ascii="Times New Roman" w:hAnsi="Times New Roman"/>
          <w:sz w:val="24"/>
          <w:szCs w:val="24"/>
          <w:lang w:eastAsia="ar-SA"/>
        </w:rPr>
        <w:t>________________________________________________________________________________________________________________________________________________________________</w:t>
      </w:r>
    </w:p>
    <w:p w:rsidR="00CF3B42" w:rsidRPr="003107B8" w:rsidRDefault="00CF3B42" w:rsidP="00830777">
      <w:pPr>
        <w:suppressAutoHyphens/>
        <w:spacing w:after="0" w:line="240" w:lineRule="auto"/>
        <w:jc w:val="both"/>
        <w:rPr>
          <w:rFonts w:ascii="Times New Roman" w:hAnsi="Times New Roman"/>
          <w:sz w:val="24"/>
          <w:szCs w:val="24"/>
          <w:lang w:eastAsia="ar-SA"/>
        </w:rPr>
      </w:pPr>
      <w:r w:rsidRPr="003107B8">
        <w:rPr>
          <w:rFonts w:ascii="Times New Roman" w:hAnsi="Times New Roman"/>
          <w:sz w:val="24"/>
          <w:szCs w:val="24"/>
          <w:lang w:eastAsia="ar-SA"/>
        </w:rPr>
        <w:t xml:space="preserve">Место регистрации: индекс </w:t>
      </w:r>
      <w:r w:rsidR="003107B8" w:rsidRPr="003107B8">
        <w:rPr>
          <w:rFonts w:ascii="Times New Roman" w:hAnsi="Times New Roman"/>
          <w:sz w:val="24"/>
          <w:szCs w:val="24"/>
          <w:lang w:eastAsia="ar-SA"/>
        </w:rPr>
        <w:t>_____________</w:t>
      </w:r>
      <w:r w:rsidRPr="003107B8">
        <w:rPr>
          <w:rFonts w:ascii="Times New Roman" w:hAnsi="Times New Roman"/>
          <w:sz w:val="24"/>
          <w:szCs w:val="24"/>
          <w:lang w:eastAsia="ar-SA"/>
        </w:rPr>
        <w:t xml:space="preserve">, область </w:t>
      </w:r>
      <w:r w:rsidR="003107B8">
        <w:rPr>
          <w:rFonts w:ascii="Times New Roman" w:hAnsi="Times New Roman"/>
          <w:sz w:val="24"/>
          <w:szCs w:val="24"/>
          <w:lang w:eastAsia="ar-SA"/>
        </w:rPr>
        <w:t>__________________________________</w:t>
      </w:r>
      <w:r w:rsidRPr="003107B8">
        <w:rPr>
          <w:rFonts w:ascii="Times New Roman" w:hAnsi="Times New Roman"/>
          <w:sz w:val="24"/>
          <w:szCs w:val="24"/>
          <w:lang w:eastAsia="ar-SA"/>
        </w:rPr>
        <w:t>,</w:t>
      </w:r>
    </w:p>
    <w:p w:rsidR="00CF3B42" w:rsidRDefault="00CF3B42" w:rsidP="00830777">
      <w:pPr>
        <w:suppressAutoHyphens/>
        <w:spacing w:after="0" w:line="240" w:lineRule="auto"/>
        <w:jc w:val="both"/>
        <w:rPr>
          <w:rFonts w:ascii="Times New Roman" w:hAnsi="Times New Roman"/>
          <w:sz w:val="24"/>
          <w:szCs w:val="24"/>
          <w:lang w:eastAsia="ar-SA"/>
        </w:rPr>
      </w:pPr>
      <w:r w:rsidRPr="003107B8">
        <w:rPr>
          <w:rFonts w:ascii="Times New Roman" w:hAnsi="Times New Roman"/>
          <w:sz w:val="24"/>
          <w:szCs w:val="24"/>
          <w:lang w:eastAsia="ar-SA"/>
        </w:rPr>
        <w:t xml:space="preserve">район </w:t>
      </w:r>
      <w:r w:rsidR="003107B8">
        <w:rPr>
          <w:rFonts w:ascii="Times New Roman" w:hAnsi="Times New Roman"/>
          <w:sz w:val="24"/>
          <w:szCs w:val="24"/>
          <w:lang w:eastAsia="ar-SA"/>
        </w:rPr>
        <w:t>___________________________________</w:t>
      </w:r>
      <w:r w:rsidRPr="003107B8">
        <w:rPr>
          <w:rFonts w:ascii="Times New Roman" w:hAnsi="Times New Roman"/>
          <w:sz w:val="24"/>
          <w:szCs w:val="24"/>
          <w:lang w:eastAsia="ar-SA"/>
        </w:rPr>
        <w:t xml:space="preserve">, город </w:t>
      </w:r>
      <w:r w:rsidR="003107B8">
        <w:rPr>
          <w:rFonts w:ascii="Times New Roman" w:hAnsi="Times New Roman"/>
          <w:sz w:val="24"/>
          <w:szCs w:val="24"/>
          <w:lang w:eastAsia="ar-SA"/>
        </w:rPr>
        <w:t>________________________________,</w:t>
      </w:r>
    </w:p>
    <w:p w:rsidR="003107B8" w:rsidRPr="003107B8" w:rsidRDefault="003107B8" w:rsidP="0083077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населенный пункт _______________________________________________________________,</w:t>
      </w:r>
    </w:p>
    <w:p w:rsidR="003107B8" w:rsidRDefault="00CF3B42" w:rsidP="00830777">
      <w:pPr>
        <w:suppressAutoHyphens/>
        <w:spacing w:after="0" w:line="240" w:lineRule="auto"/>
        <w:jc w:val="both"/>
        <w:rPr>
          <w:rFonts w:ascii="Times New Roman" w:hAnsi="Times New Roman"/>
          <w:sz w:val="24"/>
          <w:szCs w:val="24"/>
          <w:lang w:eastAsia="ar-SA"/>
        </w:rPr>
      </w:pPr>
      <w:r w:rsidRPr="003107B8">
        <w:rPr>
          <w:rFonts w:ascii="Times New Roman" w:hAnsi="Times New Roman"/>
          <w:sz w:val="24"/>
          <w:szCs w:val="24"/>
          <w:lang w:eastAsia="ar-SA"/>
        </w:rPr>
        <w:t xml:space="preserve">улица </w:t>
      </w:r>
      <w:r w:rsidR="003107B8">
        <w:rPr>
          <w:rFonts w:ascii="Times New Roman" w:hAnsi="Times New Roman"/>
          <w:sz w:val="24"/>
          <w:szCs w:val="24"/>
          <w:lang w:eastAsia="ar-SA"/>
        </w:rPr>
        <w:t>____________________________________________________</w:t>
      </w:r>
      <w:r w:rsidRPr="003107B8">
        <w:rPr>
          <w:rFonts w:ascii="Times New Roman" w:hAnsi="Times New Roman"/>
          <w:sz w:val="24"/>
          <w:szCs w:val="24"/>
          <w:lang w:eastAsia="ar-SA"/>
        </w:rPr>
        <w:t xml:space="preserve">, дом </w:t>
      </w:r>
      <w:r w:rsidR="003107B8">
        <w:rPr>
          <w:rFonts w:ascii="Times New Roman" w:hAnsi="Times New Roman"/>
          <w:sz w:val="24"/>
          <w:szCs w:val="24"/>
          <w:lang w:eastAsia="ar-SA"/>
        </w:rPr>
        <w:t>_________________</w:t>
      </w:r>
      <w:r w:rsidRPr="003107B8">
        <w:rPr>
          <w:rFonts w:ascii="Times New Roman" w:hAnsi="Times New Roman"/>
          <w:sz w:val="24"/>
          <w:szCs w:val="24"/>
          <w:lang w:eastAsia="ar-SA"/>
        </w:rPr>
        <w:t>,</w:t>
      </w:r>
    </w:p>
    <w:p w:rsidR="00CF3B42" w:rsidRPr="003107B8" w:rsidRDefault="00CF3B42" w:rsidP="00830777">
      <w:pPr>
        <w:suppressAutoHyphens/>
        <w:spacing w:after="0" w:line="240" w:lineRule="auto"/>
        <w:jc w:val="both"/>
        <w:rPr>
          <w:rFonts w:ascii="Times New Roman" w:hAnsi="Times New Roman"/>
          <w:sz w:val="24"/>
          <w:szCs w:val="24"/>
          <w:lang w:eastAsia="ar-SA"/>
        </w:rPr>
      </w:pPr>
      <w:r w:rsidRPr="003107B8">
        <w:rPr>
          <w:rFonts w:ascii="Times New Roman" w:hAnsi="Times New Roman"/>
          <w:sz w:val="24"/>
          <w:szCs w:val="24"/>
          <w:lang w:eastAsia="ar-SA"/>
        </w:rPr>
        <w:t xml:space="preserve">корпус </w:t>
      </w:r>
      <w:r w:rsidR="003107B8">
        <w:rPr>
          <w:rFonts w:ascii="Times New Roman" w:hAnsi="Times New Roman"/>
          <w:sz w:val="24"/>
          <w:szCs w:val="24"/>
          <w:lang w:eastAsia="ar-SA"/>
        </w:rPr>
        <w:t>_______________</w:t>
      </w:r>
      <w:r w:rsidRPr="003107B8">
        <w:rPr>
          <w:rFonts w:ascii="Times New Roman" w:hAnsi="Times New Roman"/>
          <w:sz w:val="24"/>
          <w:szCs w:val="24"/>
          <w:lang w:eastAsia="ar-SA"/>
        </w:rPr>
        <w:t xml:space="preserve">, квартира </w:t>
      </w:r>
      <w:r w:rsidR="003107B8">
        <w:rPr>
          <w:rFonts w:ascii="Times New Roman" w:hAnsi="Times New Roman"/>
          <w:sz w:val="24"/>
          <w:szCs w:val="24"/>
          <w:lang w:eastAsia="ar-SA"/>
        </w:rPr>
        <w:t>_____________________</w:t>
      </w:r>
      <w:r w:rsidRPr="003107B8">
        <w:rPr>
          <w:rFonts w:ascii="Times New Roman" w:hAnsi="Times New Roman"/>
          <w:sz w:val="24"/>
          <w:szCs w:val="24"/>
          <w:lang w:eastAsia="ar-SA"/>
        </w:rPr>
        <w:t>.</w:t>
      </w:r>
    </w:p>
    <w:p w:rsidR="00CF3B42" w:rsidRPr="00D63362" w:rsidRDefault="00CF3B42" w:rsidP="00830777">
      <w:pPr>
        <w:suppressAutoHyphens/>
        <w:spacing w:before="60"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Реквизиты доверенности или иного документа, подтверждающего полномочия представител</w:t>
      </w:r>
      <w:r w:rsidR="003107B8">
        <w:rPr>
          <w:rFonts w:ascii="Times New Roman" w:hAnsi="Times New Roman"/>
          <w:sz w:val="24"/>
          <w:szCs w:val="24"/>
          <w:lang w:eastAsia="ar-SA"/>
        </w:rPr>
        <w:t>я субъекта персональных данных _______________________________________ _______________________________________________________________________________.</w:t>
      </w:r>
    </w:p>
    <w:p w:rsidR="00CF3B42" w:rsidRPr="00D63362" w:rsidRDefault="00CF3B42" w:rsidP="00830777">
      <w:pPr>
        <w:suppressAutoHyphens/>
        <w:spacing w:after="0" w:line="240" w:lineRule="auto"/>
        <w:jc w:val="both"/>
        <w:rPr>
          <w:rFonts w:ascii="Times New Roman" w:eastAsia="Arial" w:hAnsi="Times New Roman"/>
          <w:sz w:val="24"/>
          <w:szCs w:val="24"/>
          <w:lang w:eastAsia="ar-SA"/>
        </w:rPr>
      </w:pPr>
      <w:r w:rsidRPr="00D63362">
        <w:rPr>
          <w:rFonts w:ascii="Times New Roman" w:hAnsi="Times New Roman"/>
          <w:sz w:val="24"/>
          <w:szCs w:val="24"/>
          <w:lang w:eastAsia="ar-SA"/>
        </w:rPr>
        <w:t>руководствуясь Федеральным законом Российской Федерации от 27.07.2006 № 152</w:t>
      </w:r>
      <w:r w:rsidRPr="00D63362">
        <w:rPr>
          <w:rFonts w:ascii="Times New Roman" w:hAnsi="Times New Roman"/>
          <w:sz w:val="24"/>
          <w:szCs w:val="24"/>
          <w:lang w:eastAsia="ar-SA"/>
        </w:rPr>
        <w:noBreakHyphen/>
        <w:t>ФЗ «О персональных данных»,  даю согласие оператору - Акционерному обществу «Воронежоблтехинвентаризация», местонахождение: 394036, г. Воронеж, ул. 25 Октября, дом 45, (далее - оператор)</w:t>
      </w:r>
      <w:r w:rsidRPr="00D63362">
        <w:rPr>
          <w:rFonts w:ascii="Times New Roman" w:eastAsia="Arial" w:hAnsi="Times New Roman"/>
          <w:sz w:val="24"/>
          <w:szCs w:val="24"/>
          <w:lang w:eastAsia="ar-SA"/>
        </w:rPr>
        <w:t xml:space="preserve"> на обработку моих персональных данных на следующих условиях:</w:t>
      </w:r>
    </w:p>
    <w:p w:rsidR="00CF3B42" w:rsidRPr="00D63362" w:rsidRDefault="00CF3B42" w:rsidP="00830777">
      <w:pPr>
        <w:suppressAutoHyphens/>
        <w:spacing w:before="60"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 xml:space="preserve">1. Целью получения персональных данных и последующей обработки их оператором является участие (в том числе подача заявки на участие) субъекта  персональных данных (представителя субъекта персональных данных от имени субъекта  персональных данных) в аукционе по продаже имущества АО «Воронежоблтехинвентаризация». </w:t>
      </w:r>
    </w:p>
    <w:p w:rsidR="00CF3B42" w:rsidRPr="00D63362" w:rsidRDefault="00CF3B42" w:rsidP="00830777">
      <w:pPr>
        <w:suppressAutoHyphens/>
        <w:spacing w:before="60" w:after="0" w:line="240" w:lineRule="auto"/>
        <w:jc w:val="both"/>
        <w:rPr>
          <w:rFonts w:ascii="Times New Roman" w:eastAsia="Arial" w:hAnsi="Times New Roman"/>
          <w:sz w:val="24"/>
          <w:szCs w:val="24"/>
          <w:lang w:eastAsia="ar-SA"/>
        </w:rPr>
      </w:pPr>
      <w:r w:rsidRPr="00D63362">
        <w:rPr>
          <w:rFonts w:ascii="Times New Roman" w:eastAsia="Arial" w:hAnsi="Times New Roman"/>
          <w:sz w:val="24"/>
          <w:szCs w:val="24"/>
          <w:lang w:eastAsia="ar-SA"/>
        </w:rPr>
        <w:t xml:space="preserve">2. Перечень персональных данных, на обработку которых дается согласие субъекта персональных данных </w:t>
      </w:r>
      <w:r w:rsidRPr="00D63362">
        <w:rPr>
          <w:rFonts w:ascii="Times New Roman" w:hAnsi="Times New Roman"/>
          <w:sz w:val="24"/>
          <w:szCs w:val="24"/>
          <w:lang w:eastAsia="ar-SA"/>
        </w:rPr>
        <w:t>(представителя субъекта персональных данных)</w:t>
      </w:r>
      <w:r w:rsidRPr="00D63362">
        <w:rPr>
          <w:rFonts w:ascii="Times New Roman" w:eastAsia="Arial" w:hAnsi="Times New Roman"/>
          <w:sz w:val="24"/>
          <w:szCs w:val="24"/>
          <w:lang w:eastAsia="ar-SA"/>
        </w:rPr>
        <w:t>: фамилия, имя, отчество (отчество указывается при наличии), реквизиты документа, удостоверяющего личность, адрес постоянного места жительства или преимущественного пребывания в соответствии с федеральной информационной адресной системой.</w:t>
      </w:r>
    </w:p>
    <w:p w:rsidR="00CF3B42" w:rsidRPr="00D63362" w:rsidRDefault="00CF3B42" w:rsidP="00830777">
      <w:pPr>
        <w:suppressAutoHyphens/>
        <w:spacing w:before="60"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 xml:space="preserve">3. Перечень действий </w:t>
      </w:r>
      <w:r w:rsidRPr="00D63362">
        <w:rPr>
          <w:rFonts w:ascii="Times New Roman" w:eastAsia="Arial" w:hAnsi="Times New Roman"/>
          <w:sz w:val="24"/>
          <w:szCs w:val="24"/>
          <w:lang w:eastAsia="ar-SA"/>
        </w:rPr>
        <w:t>(операций) или совокупность действий (операций), совершаемых с</w:t>
      </w:r>
      <w:r w:rsidRPr="00D63362">
        <w:rPr>
          <w:rFonts w:ascii="Times New Roman" w:hAnsi="Times New Roman"/>
          <w:sz w:val="24"/>
          <w:szCs w:val="24"/>
          <w:lang w:eastAsia="ar-SA"/>
        </w:rPr>
        <w:t xml:space="preserve"> персональными данными, на совершение которых дается согласие:</w:t>
      </w:r>
    </w:p>
    <w:p w:rsidR="00CF3B42" w:rsidRPr="00D63362" w:rsidRDefault="00CF3B42" w:rsidP="00830777">
      <w:pPr>
        <w:suppressAutoHyphens/>
        <w:spacing w:before="20" w:after="0" w:line="240" w:lineRule="auto"/>
        <w:jc w:val="both"/>
        <w:rPr>
          <w:rFonts w:ascii="Times New Roman" w:eastAsia="Arial" w:hAnsi="Times New Roman"/>
          <w:sz w:val="24"/>
          <w:szCs w:val="24"/>
          <w:lang w:eastAsia="ar-SA"/>
        </w:rPr>
      </w:pPr>
      <w:proofErr w:type="gramStart"/>
      <w:r w:rsidRPr="00D63362">
        <w:rPr>
          <w:rFonts w:ascii="Times New Roman" w:hAnsi="Times New Roman"/>
          <w:sz w:val="24"/>
          <w:szCs w:val="24"/>
          <w:lang w:eastAsia="ar-SA"/>
        </w:rPr>
        <w:t xml:space="preserve">- </w:t>
      </w:r>
      <w:r w:rsidRPr="00D63362">
        <w:rPr>
          <w:rFonts w:ascii="Times New Roman" w:eastAsia="Arial" w:hAnsi="Times New Roman"/>
          <w:sz w:val="24"/>
          <w:szCs w:val="24"/>
          <w:lang w:eastAsia="ar-SA"/>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а также иные действия, необходимые для обработки его персональных данных в рамках участия </w:t>
      </w:r>
      <w:r w:rsidRPr="00D63362">
        <w:rPr>
          <w:rFonts w:ascii="Times New Roman" w:hAnsi="Times New Roman"/>
          <w:sz w:val="24"/>
          <w:szCs w:val="24"/>
          <w:lang w:eastAsia="ar-SA"/>
        </w:rPr>
        <w:t>(в том числе подачи заявки на участие)</w:t>
      </w:r>
      <w:r w:rsidRPr="00D63362">
        <w:rPr>
          <w:rFonts w:ascii="Times New Roman" w:eastAsia="Arial" w:hAnsi="Times New Roman"/>
          <w:sz w:val="24"/>
          <w:szCs w:val="24"/>
          <w:lang w:eastAsia="ar-SA"/>
        </w:rPr>
        <w:t xml:space="preserve"> в аукционе </w:t>
      </w:r>
      <w:r w:rsidRPr="00D63362">
        <w:rPr>
          <w:rFonts w:ascii="Times New Roman" w:hAnsi="Times New Roman"/>
          <w:sz w:val="24"/>
          <w:szCs w:val="24"/>
          <w:lang w:eastAsia="ar-SA"/>
        </w:rPr>
        <w:t>по продаже имущества АО «Воронежоблтехинвентаризация».</w:t>
      </w:r>
      <w:proofErr w:type="gramEnd"/>
    </w:p>
    <w:p w:rsidR="008F7C8A" w:rsidRDefault="008F7C8A" w:rsidP="00830777">
      <w:pPr>
        <w:suppressAutoHyphens/>
        <w:spacing w:before="60" w:after="0" w:line="240" w:lineRule="auto"/>
        <w:jc w:val="both"/>
        <w:rPr>
          <w:rFonts w:ascii="Times New Roman" w:hAnsi="Times New Roman"/>
          <w:sz w:val="24"/>
          <w:szCs w:val="24"/>
          <w:lang w:eastAsia="ar-SA"/>
        </w:rPr>
      </w:pPr>
    </w:p>
    <w:p w:rsidR="008F7C8A" w:rsidRDefault="008F7C8A" w:rsidP="00830777">
      <w:pPr>
        <w:suppressAutoHyphens/>
        <w:spacing w:before="60" w:after="0" w:line="240" w:lineRule="auto"/>
        <w:jc w:val="both"/>
        <w:rPr>
          <w:rFonts w:ascii="Times New Roman" w:hAnsi="Times New Roman"/>
          <w:sz w:val="24"/>
          <w:szCs w:val="24"/>
          <w:lang w:eastAsia="ar-SA"/>
        </w:rPr>
      </w:pPr>
    </w:p>
    <w:p w:rsidR="008F7C8A" w:rsidRPr="00D63362" w:rsidRDefault="008F7C8A" w:rsidP="00830777">
      <w:pPr>
        <w:suppressAutoHyphens/>
        <w:spacing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Субъект персональных данных</w:t>
      </w:r>
    </w:p>
    <w:p w:rsidR="008F7C8A" w:rsidRPr="00D63362" w:rsidRDefault="008F7C8A" w:rsidP="00830777">
      <w:pPr>
        <w:suppressAutoHyphens/>
        <w:spacing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(представитель субъекта персональных данных):   ________</w:t>
      </w:r>
      <w:r>
        <w:rPr>
          <w:rFonts w:ascii="Times New Roman" w:hAnsi="Times New Roman"/>
          <w:sz w:val="24"/>
          <w:szCs w:val="24"/>
          <w:lang w:eastAsia="ar-SA"/>
        </w:rPr>
        <w:t>_</w:t>
      </w:r>
      <w:r w:rsidRPr="00D63362">
        <w:rPr>
          <w:rFonts w:ascii="Times New Roman" w:hAnsi="Times New Roman"/>
          <w:sz w:val="24"/>
          <w:szCs w:val="24"/>
          <w:lang w:eastAsia="ar-SA"/>
        </w:rPr>
        <w:t>____    _________________</w:t>
      </w:r>
      <w:r>
        <w:rPr>
          <w:rFonts w:ascii="Times New Roman" w:hAnsi="Times New Roman"/>
          <w:sz w:val="24"/>
          <w:szCs w:val="24"/>
          <w:lang w:eastAsia="ar-SA"/>
        </w:rPr>
        <w:t>__</w:t>
      </w:r>
      <w:r w:rsidRPr="00D63362">
        <w:rPr>
          <w:rFonts w:ascii="Times New Roman" w:hAnsi="Times New Roman"/>
          <w:sz w:val="24"/>
          <w:szCs w:val="24"/>
          <w:lang w:eastAsia="ar-SA"/>
        </w:rPr>
        <w:t xml:space="preserve">_ </w:t>
      </w:r>
    </w:p>
    <w:p w:rsidR="008F7C8A" w:rsidRPr="00D63362" w:rsidRDefault="008F7C8A" w:rsidP="00830777">
      <w:pPr>
        <w:suppressAutoHyphens/>
        <w:spacing w:after="0" w:line="240" w:lineRule="auto"/>
        <w:ind w:firstLine="5529"/>
        <w:jc w:val="both"/>
        <w:rPr>
          <w:rFonts w:ascii="Times New Roman" w:hAnsi="Times New Roman"/>
          <w:sz w:val="24"/>
          <w:szCs w:val="24"/>
          <w:vertAlign w:val="superscript"/>
          <w:lang w:eastAsia="ar-SA"/>
        </w:rPr>
      </w:pPr>
      <w:r w:rsidRPr="00D63362">
        <w:rPr>
          <w:rFonts w:ascii="Times New Roman" w:hAnsi="Times New Roman"/>
          <w:sz w:val="24"/>
          <w:szCs w:val="24"/>
          <w:vertAlign w:val="superscript"/>
          <w:lang w:eastAsia="ar-SA"/>
        </w:rPr>
        <w:t xml:space="preserve">(подпись)            </w:t>
      </w:r>
      <w:r>
        <w:rPr>
          <w:rFonts w:ascii="Times New Roman" w:hAnsi="Times New Roman"/>
          <w:sz w:val="24"/>
          <w:szCs w:val="24"/>
          <w:vertAlign w:val="superscript"/>
          <w:lang w:eastAsia="ar-SA"/>
        </w:rPr>
        <w:t xml:space="preserve">          </w:t>
      </w:r>
      <w:r w:rsidR="00A01DC6">
        <w:rPr>
          <w:rFonts w:ascii="Times New Roman" w:hAnsi="Times New Roman"/>
          <w:sz w:val="24"/>
          <w:szCs w:val="24"/>
          <w:vertAlign w:val="superscript"/>
          <w:lang w:eastAsia="ar-SA"/>
        </w:rPr>
        <w:t xml:space="preserve"> </w:t>
      </w:r>
      <w:r>
        <w:rPr>
          <w:rFonts w:ascii="Times New Roman" w:hAnsi="Times New Roman"/>
          <w:sz w:val="24"/>
          <w:szCs w:val="24"/>
          <w:vertAlign w:val="superscript"/>
          <w:lang w:eastAsia="ar-SA"/>
        </w:rPr>
        <w:t xml:space="preserve"> </w:t>
      </w:r>
      <w:r w:rsidRPr="00D63362">
        <w:rPr>
          <w:rFonts w:ascii="Times New Roman" w:hAnsi="Times New Roman"/>
          <w:sz w:val="24"/>
          <w:szCs w:val="24"/>
          <w:vertAlign w:val="superscript"/>
          <w:lang w:eastAsia="ar-SA"/>
        </w:rPr>
        <w:t>(расшифровка подписи)</w:t>
      </w:r>
    </w:p>
    <w:p w:rsidR="008F7C8A" w:rsidRDefault="008F7C8A" w:rsidP="00830777">
      <w:pPr>
        <w:suppressAutoHyphens/>
        <w:spacing w:before="60" w:after="0" w:line="240" w:lineRule="auto"/>
        <w:jc w:val="both"/>
        <w:rPr>
          <w:rFonts w:ascii="Times New Roman" w:hAnsi="Times New Roman"/>
          <w:sz w:val="24"/>
          <w:szCs w:val="24"/>
          <w:lang w:eastAsia="ar-SA"/>
        </w:rPr>
      </w:pPr>
    </w:p>
    <w:p w:rsidR="00CF3B42" w:rsidRPr="00D63362" w:rsidRDefault="00CF3B42" w:rsidP="00830777">
      <w:pPr>
        <w:suppressAutoHyphens/>
        <w:spacing w:before="60"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4. Перечень способов обработки  персональных данных, на которые субъект  персональных данных (представитель субъекта персональных данных) предоставляет свое согласие:</w:t>
      </w:r>
    </w:p>
    <w:p w:rsidR="00CF3B42" w:rsidRPr="00D63362" w:rsidRDefault="00CF3B42" w:rsidP="00830777">
      <w:pPr>
        <w:shd w:val="clear" w:color="auto" w:fill="FFFFFF"/>
        <w:suppressAutoHyphens/>
        <w:spacing w:before="20"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 с использованием средств автоматизации (автоматизированная обработка);</w:t>
      </w:r>
    </w:p>
    <w:p w:rsidR="00CF3B42" w:rsidRPr="00D63362" w:rsidRDefault="00CF3B42" w:rsidP="00830777">
      <w:pPr>
        <w:shd w:val="clear" w:color="auto" w:fill="FFFFFF"/>
        <w:suppressAutoHyphens/>
        <w:spacing w:before="20"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 без использования средств автоматизации (неавтоматизированная обработка);</w:t>
      </w:r>
    </w:p>
    <w:p w:rsidR="00CF3B42" w:rsidRPr="00D63362" w:rsidRDefault="00CF3B42" w:rsidP="00830777">
      <w:pPr>
        <w:shd w:val="clear" w:color="auto" w:fill="FFFFFF"/>
        <w:suppressAutoHyphens/>
        <w:spacing w:before="20"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 смешанная обработка.</w:t>
      </w:r>
    </w:p>
    <w:p w:rsidR="00CF3B42" w:rsidRPr="00D63362" w:rsidRDefault="00CF3B42" w:rsidP="00830777">
      <w:pPr>
        <w:suppressAutoHyphens/>
        <w:spacing w:before="60"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 xml:space="preserve">5. Отзыв согласия на обработку персональных данных может быть осуществлен субъектом персональных данных  (представителем субъекта персональных данных) путем предоставления оператору соответствующего письменного заявления. </w:t>
      </w:r>
    </w:p>
    <w:p w:rsidR="00CF3B42" w:rsidRPr="00D63362" w:rsidRDefault="00CF3B42" w:rsidP="00830777">
      <w:pPr>
        <w:suppressAutoHyphens/>
        <w:spacing w:before="60"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6. Настоящее  согласие  действует  со  дня  его подписания до дня отзыва в письменной форме.</w:t>
      </w:r>
    </w:p>
    <w:p w:rsidR="00CF3B42" w:rsidRPr="00D63362" w:rsidRDefault="00CF3B42" w:rsidP="00830777">
      <w:pPr>
        <w:suppressAutoHyphens/>
        <w:spacing w:before="60"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7. Настоящее согласие составлено на 2 (двух) листах.</w:t>
      </w:r>
    </w:p>
    <w:p w:rsidR="00CF3B42" w:rsidRPr="00D63362" w:rsidRDefault="00CF3B42" w:rsidP="00830777">
      <w:pPr>
        <w:suppressAutoHyphens/>
        <w:spacing w:after="0" w:line="240" w:lineRule="auto"/>
        <w:jc w:val="both"/>
        <w:rPr>
          <w:rFonts w:ascii="Times New Roman" w:hAnsi="Times New Roman"/>
          <w:sz w:val="24"/>
          <w:szCs w:val="24"/>
          <w:lang w:eastAsia="ar-SA"/>
        </w:rPr>
      </w:pPr>
    </w:p>
    <w:p w:rsidR="00CF3B42" w:rsidRPr="00D63362" w:rsidRDefault="00CF3B42" w:rsidP="00830777">
      <w:pPr>
        <w:suppressAutoHyphens/>
        <w:spacing w:after="0" w:line="240" w:lineRule="auto"/>
        <w:jc w:val="both"/>
        <w:rPr>
          <w:rFonts w:ascii="Times New Roman" w:hAnsi="Times New Roman"/>
          <w:sz w:val="24"/>
          <w:szCs w:val="24"/>
          <w:shd w:val="clear" w:color="auto" w:fill="FFFF00"/>
          <w:lang w:eastAsia="ar-SA"/>
        </w:rPr>
      </w:pPr>
    </w:p>
    <w:p w:rsidR="00CF3B42" w:rsidRPr="00D63362" w:rsidRDefault="00CF3B42" w:rsidP="00830777">
      <w:pPr>
        <w:suppressAutoHyphens/>
        <w:spacing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Субъект персональных данных</w:t>
      </w:r>
    </w:p>
    <w:p w:rsidR="00CF3B42" w:rsidRPr="00D63362" w:rsidRDefault="00CF3B42" w:rsidP="00830777">
      <w:pPr>
        <w:suppressAutoHyphens/>
        <w:spacing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(представитель субъекта персональных данных):   ________</w:t>
      </w:r>
      <w:r w:rsidR="003107B8">
        <w:rPr>
          <w:rFonts w:ascii="Times New Roman" w:hAnsi="Times New Roman"/>
          <w:sz w:val="24"/>
          <w:szCs w:val="24"/>
          <w:lang w:eastAsia="ar-SA"/>
        </w:rPr>
        <w:t>_</w:t>
      </w:r>
      <w:r w:rsidRPr="00D63362">
        <w:rPr>
          <w:rFonts w:ascii="Times New Roman" w:hAnsi="Times New Roman"/>
          <w:sz w:val="24"/>
          <w:szCs w:val="24"/>
          <w:lang w:eastAsia="ar-SA"/>
        </w:rPr>
        <w:t>____    _________________</w:t>
      </w:r>
      <w:r w:rsidR="003107B8">
        <w:rPr>
          <w:rFonts w:ascii="Times New Roman" w:hAnsi="Times New Roman"/>
          <w:sz w:val="24"/>
          <w:szCs w:val="24"/>
          <w:lang w:eastAsia="ar-SA"/>
        </w:rPr>
        <w:t>__</w:t>
      </w:r>
      <w:r w:rsidRPr="00D63362">
        <w:rPr>
          <w:rFonts w:ascii="Times New Roman" w:hAnsi="Times New Roman"/>
          <w:sz w:val="24"/>
          <w:szCs w:val="24"/>
          <w:lang w:eastAsia="ar-SA"/>
        </w:rPr>
        <w:t xml:space="preserve">_ </w:t>
      </w:r>
    </w:p>
    <w:p w:rsidR="00A01DC6" w:rsidRPr="00D63362" w:rsidRDefault="00A01DC6" w:rsidP="00830777">
      <w:pPr>
        <w:suppressAutoHyphens/>
        <w:spacing w:after="0" w:line="240" w:lineRule="auto"/>
        <w:ind w:firstLine="5529"/>
        <w:jc w:val="both"/>
        <w:rPr>
          <w:rFonts w:ascii="Times New Roman" w:hAnsi="Times New Roman"/>
          <w:sz w:val="24"/>
          <w:szCs w:val="24"/>
          <w:vertAlign w:val="superscript"/>
          <w:lang w:eastAsia="ar-SA"/>
        </w:rPr>
      </w:pPr>
      <w:r w:rsidRPr="00D63362">
        <w:rPr>
          <w:rFonts w:ascii="Times New Roman" w:hAnsi="Times New Roman"/>
          <w:sz w:val="24"/>
          <w:szCs w:val="24"/>
          <w:vertAlign w:val="superscript"/>
          <w:lang w:eastAsia="ar-SA"/>
        </w:rPr>
        <w:t xml:space="preserve">(подпись)            </w:t>
      </w:r>
      <w:r>
        <w:rPr>
          <w:rFonts w:ascii="Times New Roman" w:hAnsi="Times New Roman"/>
          <w:sz w:val="24"/>
          <w:szCs w:val="24"/>
          <w:vertAlign w:val="superscript"/>
          <w:lang w:eastAsia="ar-SA"/>
        </w:rPr>
        <w:t xml:space="preserve">            </w:t>
      </w:r>
      <w:r w:rsidRPr="00D63362">
        <w:rPr>
          <w:rFonts w:ascii="Times New Roman" w:hAnsi="Times New Roman"/>
          <w:sz w:val="24"/>
          <w:szCs w:val="24"/>
          <w:vertAlign w:val="superscript"/>
          <w:lang w:eastAsia="ar-SA"/>
        </w:rPr>
        <w:t>(расшифровка подписи)</w:t>
      </w:r>
    </w:p>
    <w:p w:rsidR="00CF3B42" w:rsidRPr="00D63362" w:rsidRDefault="00CF3B42" w:rsidP="00830777">
      <w:pPr>
        <w:suppressAutoHyphens/>
        <w:spacing w:after="0" w:line="240" w:lineRule="auto"/>
        <w:jc w:val="both"/>
        <w:rPr>
          <w:rFonts w:ascii="Times New Roman" w:hAnsi="Times New Roman"/>
          <w:sz w:val="24"/>
          <w:szCs w:val="24"/>
          <w:lang w:eastAsia="ar-SA"/>
        </w:rPr>
      </w:pPr>
    </w:p>
    <w:p w:rsidR="00CF3B42" w:rsidRPr="00D63362" w:rsidRDefault="00CF3B42" w:rsidP="00830777">
      <w:pPr>
        <w:suppressAutoHyphens/>
        <w:spacing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 xml:space="preserve">Дата подписания субъектом персональных данных (представителем субъекта персональных данных) настоящего согласия на обработку персональных данных: </w:t>
      </w:r>
    </w:p>
    <w:p w:rsidR="00CF3B42" w:rsidRPr="00D63362" w:rsidRDefault="00CF3B42" w:rsidP="00830777">
      <w:pPr>
        <w:suppressAutoHyphens/>
        <w:spacing w:after="0" w:line="240" w:lineRule="auto"/>
        <w:jc w:val="both"/>
        <w:rPr>
          <w:rFonts w:ascii="Times New Roman" w:hAnsi="Times New Roman"/>
          <w:sz w:val="24"/>
          <w:szCs w:val="24"/>
          <w:lang w:eastAsia="ar-SA"/>
        </w:rPr>
      </w:pPr>
    </w:p>
    <w:p w:rsidR="00CF3B42" w:rsidRPr="00D63362" w:rsidRDefault="00CF3B42" w:rsidP="00830777">
      <w:pPr>
        <w:suppressAutoHyphens/>
        <w:spacing w:after="0" w:line="240" w:lineRule="auto"/>
        <w:jc w:val="both"/>
        <w:rPr>
          <w:rFonts w:ascii="Times New Roman" w:hAnsi="Times New Roman"/>
          <w:sz w:val="24"/>
          <w:szCs w:val="24"/>
          <w:lang w:eastAsia="ar-SA"/>
        </w:rPr>
      </w:pPr>
      <w:r w:rsidRPr="00D63362">
        <w:rPr>
          <w:rFonts w:ascii="Times New Roman" w:hAnsi="Times New Roman"/>
          <w:sz w:val="24"/>
          <w:szCs w:val="24"/>
          <w:lang w:eastAsia="ar-SA"/>
        </w:rPr>
        <w:t xml:space="preserve">«_______» ____________________  _______________ </w:t>
      </w:r>
    </w:p>
    <w:p w:rsidR="00CF3B42" w:rsidRPr="00D63362" w:rsidRDefault="00CF3B42" w:rsidP="00830777">
      <w:pPr>
        <w:suppressAutoHyphens/>
        <w:spacing w:after="0" w:line="240" w:lineRule="auto"/>
        <w:jc w:val="both"/>
        <w:rPr>
          <w:rFonts w:ascii="Times New Roman" w:hAnsi="Times New Roman"/>
          <w:sz w:val="24"/>
          <w:szCs w:val="24"/>
          <w:vertAlign w:val="superscript"/>
          <w:lang w:eastAsia="ar-SA"/>
        </w:rPr>
      </w:pPr>
      <w:r w:rsidRPr="00D63362">
        <w:rPr>
          <w:rFonts w:ascii="Times New Roman" w:hAnsi="Times New Roman"/>
          <w:sz w:val="24"/>
          <w:szCs w:val="24"/>
          <w:vertAlign w:val="superscript"/>
          <w:lang w:eastAsia="ar-SA"/>
        </w:rPr>
        <w:t xml:space="preserve">  </w:t>
      </w:r>
      <w:r w:rsidR="004E366D">
        <w:rPr>
          <w:rFonts w:ascii="Times New Roman" w:hAnsi="Times New Roman"/>
          <w:sz w:val="24"/>
          <w:szCs w:val="24"/>
          <w:vertAlign w:val="superscript"/>
          <w:lang w:eastAsia="ar-SA"/>
        </w:rPr>
        <w:t xml:space="preserve"> </w:t>
      </w:r>
      <w:r w:rsidRPr="00D63362">
        <w:rPr>
          <w:rFonts w:ascii="Times New Roman" w:hAnsi="Times New Roman"/>
          <w:sz w:val="24"/>
          <w:szCs w:val="24"/>
          <w:vertAlign w:val="superscript"/>
          <w:lang w:eastAsia="ar-SA"/>
        </w:rPr>
        <w:t xml:space="preserve">   (число)                            (месяц)                                      </w:t>
      </w:r>
      <w:r w:rsidR="004E366D">
        <w:rPr>
          <w:rFonts w:ascii="Times New Roman" w:hAnsi="Times New Roman"/>
          <w:sz w:val="24"/>
          <w:szCs w:val="24"/>
          <w:vertAlign w:val="superscript"/>
          <w:lang w:eastAsia="ar-SA"/>
        </w:rPr>
        <w:t xml:space="preserve">     </w:t>
      </w:r>
      <w:r w:rsidRPr="00D63362">
        <w:rPr>
          <w:rFonts w:ascii="Times New Roman" w:hAnsi="Times New Roman"/>
          <w:sz w:val="24"/>
          <w:szCs w:val="24"/>
          <w:vertAlign w:val="superscript"/>
          <w:lang w:eastAsia="ar-SA"/>
        </w:rPr>
        <w:t xml:space="preserve">  (год)</w:t>
      </w:r>
    </w:p>
    <w:p w:rsidR="00CF3B42" w:rsidRPr="00D63362" w:rsidRDefault="00CF3B42" w:rsidP="008F7C8A">
      <w:pPr>
        <w:suppressAutoHyphens/>
        <w:autoSpaceDE w:val="0"/>
        <w:autoSpaceDN w:val="0"/>
        <w:adjustRightInd w:val="0"/>
        <w:spacing w:after="0" w:line="240" w:lineRule="auto"/>
        <w:jc w:val="both"/>
        <w:rPr>
          <w:rFonts w:ascii="Times New Roman" w:hAnsi="Times New Roman"/>
          <w:sz w:val="24"/>
          <w:szCs w:val="24"/>
        </w:rPr>
      </w:pPr>
    </w:p>
    <w:p w:rsidR="008F7C8A" w:rsidRPr="0047151D" w:rsidRDefault="008F7C8A" w:rsidP="00821342">
      <w:pPr>
        <w:pStyle w:val="1"/>
        <w:keepNext w:val="0"/>
        <w:pageBreakBefore/>
        <w:suppressAutoHyphens/>
        <w:spacing w:before="0" w:after="0" w:line="240" w:lineRule="auto"/>
        <w:jc w:val="right"/>
        <w:rPr>
          <w:rFonts w:ascii="Times New Roman" w:hAnsi="Times New Roman"/>
          <w:b w:val="0"/>
          <w:sz w:val="22"/>
          <w:szCs w:val="22"/>
        </w:rPr>
      </w:pPr>
      <w:bookmarkStart w:id="24" w:name="_Toc10803411"/>
      <w:r>
        <w:rPr>
          <w:rFonts w:ascii="Times New Roman" w:hAnsi="Times New Roman"/>
          <w:b w:val="0"/>
          <w:sz w:val="22"/>
          <w:szCs w:val="22"/>
        </w:rPr>
        <w:t>Приложение № 5</w:t>
      </w:r>
      <w:bookmarkEnd w:id="24"/>
    </w:p>
    <w:p w:rsidR="008F7C8A" w:rsidRPr="0047151D" w:rsidRDefault="008F7C8A" w:rsidP="00821342">
      <w:pPr>
        <w:suppressAutoHyphens/>
        <w:spacing w:after="0" w:line="240" w:lineRule="auto"/>
        <w:jc w:val="right"/>
        <w:rPr>
          <w:rFonts w:ascii="Times New Roman" w:hAnsi="Times New Roman"/>
        </w:rPr>
      </w:pPr>
      <w:r w:rsidRPr="0047151D">
        <w:rPr>
          <w:rFonts w:ascii="Times New Roman" w:hAnsi="Times New Roman"/>
        </w:rPr>
        <w:t>к документации о проведен</w:t>
      </w:r>
      <w:proofErr w:type="gramStart"/>
      <w:r w:rsidRPr="0047151D">
        <w:rPr>
          <w:rFonts w:ascii="Times New Roman" w:hAnsi="Times New Roman"/>
        </w:rPr>
        <w:t>ии ау</w:t>
      </w:r>
      <w:proofErr w:type="gramEnd"/>
      <w:r w:rsidRPr="0047151D">
        <w:rPr>
          <w:rFonts w:ascii="Times New Roman" w:hAnsi="Times New Roman"/>
        </w:rPr>
        <w:t>кциона</w:t>
      </w:r>
    </w:p>
    <w:p w:rsidR="008F7C8A" w:rsidRPr="00B05583" w:rsidRDefault="008F7C8A" w:rsidP="00821342">
      <w:pPr>
        <w:pBdr>
          <w:bottom w:val="single" w:sz="12" w:space="1" w:color="auto"/>
        </w:pBdr>
        <w:suppressAutoHyphens/>
        <w:spacing w:before="80" w:after="0" w:line="240" w:lineRule="auto"/>
        <w:jc w:val="center"/>
        <w:rPr>
          <w:rFonts w:ascii="Times New Roman" w:hAnsi="Times New Roman"/>
          <w:b/>
        </w:rPr>
      </w:pPr>
      <w:r w:rsidRPr="008F7C8A">
        <w:rPr>
          <w:rFonts w:ascii="Times New Roman" w:hAnsi="Times New Roman"/>
          <w:b/>
        </w:rPr>
        <w:t>ПРОЕКТ Договора купли-продажи имущества, входящего в состав Лота № 1</w:t>
      </w:r>
    </w:p>
    <w:p w:rsidR="008F7C8A" w:rsidRDefault="008F7C8A" w:rsidP="00821342">
      <w:pPr>
        <w:suppressAutoHyphens/>
        <w:spacing w:after="0" w:line="240" w:lineRule="auto"/>
        <w:jc w:val="both"/>
        <w:rPr>
          <w:rFonts w:ascii="Times New Roman" w:hAnsi="Times New Roman"/>
          <w:sz w:val="24"/>
          <w:szCs w:val="24"/>
        </w:rPr>
      </w:pPr>
    </w:p>
    <w:p w:rsidR="00821342" w:rsidRPr="00821342" w:rsidRDefault="00821342" w:rsidP="00821342">
      <w:pPr>
        <w:keepNext/>
        <w:keepLines/>
        <w:spacing w:after="0" w:line="240" w:lineRule="auto"/>
        <w:jc w:val="center"/>
        <w:rPr>
          <w:rFonts w:ascii="Times New Roman" w:eastAsia="Times New Roman" w:hAnsi="Times New Roman"/>
          <w:b/>
          <w:bCs/>
          <w:lang w:eastAsia="ru-RU"/>
        </w:rPr>
      </w:pPr>
      <w:r w:rsidRPr="00821342">
        <w:rPr>
          <w:rFonts w:ascii="Times New Roman" w:eastAsia="Times New Roman" w:hAnsi="Times New Roman"/>
          <w:b/>
          <w:bCs/>
          <w:lang w:eastAsia="ru-RU"/>
        </w:rPr>
        <w:t>Договор купли-продажи № _______</w:t>
      </w:r>
    </w:p>
    <w:p w:rsidR="00821342" w:rsidRPr="00821342" w:rsidRDefault="00821342" w:rsidP="00821342">
      <w:pPr>
        <w:widowControl w:val="0"/>
        <w:spacing w:after="0" w:line="240" w:lineRule="auto"/>
        <w:jc w:val="both"/>
        <w:rPr>
          <w:rFonts w:ascii="Times New Roman" w:hAnsi="Times New Roman"/>
          <w:bCs/>
          <w:kern w:val="3"/>
          <w:lang w:eastAsia="zh-CN"/>
        </w:rPr>
      </w:pPr>
      <w:r w:rsidRPr="00821342">
        <w:rPr>
          <w:rFonts w:ascii="Times New Roman" w:eastAsia="Times New Roman" w:hAnsi="Times New Roman"/>
          <w:b/>
          <w:bCs/>
          <w:lang w:eastAsia="ru-RU"/>
        </w:rPr>
        <w:t xml:space="preserve">                                                      </w:t>
      </w:r>
    </w:p>
    <w:p w:rsidR="00821342" w:rsidRPr="00821342" w:rsidRDefault="00821342" w:rsidP="00821342">
      <w:pPr>
        <w:widowControl w:val="0"/>
        <w:spacing w:after="0" w:line="240" w:lineRule="auto"/>
        <w:jc w:val="both"/>
        <w:rPr>
          <w:rFonts w:ascii="Times New Roman" w:hAnsi="Times New Roman"/>
          <w:bCs/>
          <w:kern w:val="3"/>
          <w:lang w:eastAsia="zh-CN"/>
        </w:rPr>
      </w:pPr>
      <w:r w:rsidRPr="00821342">
        <w:rPr>
          <w:rFonts w:ascii="Times New Roman" w:hAnsi="Times New Roman"/>
          <w:bCs/>
          <w:kern w:val="3"/>
          <w:lang w:eastAsia="zh-CN"/>
        </w:rPr>
        <w:t>Воронежская область, Рамонский  район,</w:t>
      </w:r>
    </w:p>
    <w:p w:rsidR="00821342" w:rsidRPr="00821342" w:rsidRDefault="00821342" w:rsidP="00821342">
      <w:pPr>
        <w:widowControl w:val="0"/>
        <w:spacing w:after="0" w:line="240" w:lineRule="auto"/>
        <w:jc w:val="both"/>
        <w:rPr>
          <w:rFonts w:ascii="Times New Roman" w:eastAsia="Times New Roman" w:hAnsi="Times New Roman"/>
          <w:lang w:eastAsia="ru-RU"/>
        </w:rPr>
      </w:pPr>
      <w:r w:rsidRPr="00821342">
        <w:rPr>
          <w:rFonts w:ascii="Times New Roman" w:hAnsi="Times New Roman"/>
          <w:bCs/>
          <w:kern w:val="3"/>
          <w:lang w:eastAsia="zh-CN"/>
        </w:rPr>
        <w:t>п. Рамонь</w:t>
      </w:r>
      <w:r w:rsidRPr="00821342">
        <w:rPr>
          <w:rFonts w:ascii="Times New Roman" w:eastAsia="Times New Roman" w:hAnsi="Times New Roman"/>
          <w:lang w:eastAsia="ru-RU"/>
        </w:rPr>
        <w:tab/>
      </w:r>
      <w:r w:rsidRPr="00821342">
        <w:rPr>
          <w:rFonts w:ascii="Times New Roman" w:eastAsia="Times New Roman" w:hAnsi="Times New Roman"/>
          <w:lang w:eastAsia="ru-RU"/>
        </w:rPr>
        <w:tab/>
        <w:t xml:space="preserve">           </w:t>
      </w:r>
      <w:r w:rsidRPr="00821342">
        <w:rPr>
          <w:rFonts w:ascii="Times New Roman" w:eastAsia="Times New Roman" w:hAnsi="Times New Roman"/>
          <w:lang w:eastAsia="ru-RU"/>
        </w:rPr>
        <w:tab/>
      </w:r>
      <w:r w:rsidRPr="00821342">
        <w:rPr>
          <w:rFonts w:ascii="Times New Roman" w:eastAsia="Times New Roman" w:hAnsi="Times New Roman"/>
          <w:lang w:eastAsia="ru-RU"/>
        </w:rPr>
        <w:tab/>
        <w:t xml:space="preserve">                                       « ____ » ______________ 20___ г.</w:t>
      </w:r>
    </w:p>
    <w:p w:rsidR="00821342" w:rsidRPr="00821342" w:rsidRDefault="00821342" w:rsidP="00821342">
      <w:pPr>
        <w:widowControl w:val="0"/>
        <w:spacing w:after="0" w:line="240" w:lineRule="auto"/>
        <w:jc w:val="both"/>
        <w:rPr>
          <w:rFonts w:ascii="Times New Roman" w:eastAsia="Times New Roman" w:hAnsi="Times New Roman"/>
          <w:lang w:eastAsia="ru-RU"/>
        </w:rPr>
      </w:pPr>
    </w:p>
    <w:p w:rsidR="00821342" w:rsidRPr="00821342" w:rsidRDefault="00821342" w:rsidP="00821342">
      <w:pPr>
        <w:spacing w:after="0" w:line="240" w:lineRule="auto"/>
        <w:ind w:firstLine="567"/>
        <w:jc w:val="both"/>
        <w:rPr>
          <w:rFonts w:ascii="Times New Roman" w:eastAsia="Times New Roman" w:hAnsi="Times New Roman"/>
          <w:lang w:eastAsia="ru-RU"/>
        </w:rPr>
      </w:pPr>
      <w:proofErr w:type="gramStart"/>
      <w:r w:rsidRPr="00821342">
        <w:rPr>
          <w:rFonts w:ascii="Times New Roman" w:eastAsia="Times New Roman" w:hAnsi="Times New Roman"/>
          <w:b/>
          <w:lang w:eastAsia="ru-RU"/>
        </w:rPr>
        <w:t>Акционерное общество «Воронежоблтехинвентаризация»</w:t>
      </w:r>
      <w:r w:rsidRPr="00821342">
        <w:rPr>
          <w:rFonts w:ascii="Times New Roman" w:eastAsia="Times New Roman" w:hAnsi="Times New Roman"/>
          <w:lang w:eastAsia="ru-RU"/>
        </w:rPr>
        <w:t xml:space="preserve">, </w:t>
      </w:r>
      <w:r w:rsidRPr="00821342">
        <w:rPr>
          <w:rFonts w:ascii="Times New Roman" w:eastAsia="Times New Roman" w:hAnsi="Times New Roman"/>
          <w:color w:val="000000"/>
          <w:lang w:eastAsia="ru-RU"/>
        </w:rPr>
        <w:t>именуемое в дальнейшем «Продавец», в лице</w:t>
      </w:r>
      <w:r w:rsidRPr="00821342">
        <w:rPr>
          <w:rFonts w:ascii="Times New Roman" w:eastAsia="Times New Roman" w:hAnsi="Times New Roman"/>
          <w:bCs/>
          <w:color w:val="000000"/>
          <w:lang w:eastAsia="ru-RU"/>
        </w:rPr>
        <w:t xml:space="preserve"> генерального директора Дмитриева Владимира Александровича</w:t>
      </w:r>
      <w:r w:rsidRPr="00821342">
        <w:rPr>
          <w:rFonts w:ascii="Times New Roman" w:eastAsia="Times New Roman" w:hAnsi="Times New Roman"/>
          <w:color w:val="000000"/>
          <w:lang w:eastAsia="ru-RU"/>
        </w:rPr>
        <w:t>, действующего на основании Устава</w:t>
      </w:r>
      <w:r w:rsidRPr="00821342">
        <w:rPr>
          <w:rFonts w:ascii="Times New Roman" w:eastAsia="Times New Roman" w:hAnsi="Times New Roman"/>
          <w:lang w:eastAsia="ru-RU"/>
        </w:rPr>
        <w:t xml:space="preserve">, с одной стороны, и </w:t>
      </w:r>
      <w:r w:rsidRPr="00821342">
        <w:rPr>
          <w:rFonts w:ascii="Times New Roman" w:eastAsia="Times New Roman" w:hAnsi="Times New Roman"/>
          <w:b/>
          <w:lang w:eastAsia="ru-RU"/>
        </w:rPr>
        <w:t>___________________________</w:t>
      </w:r>
      <w:r w:rsidRPr="00821342">
        <w:rPr>
          <w:rFonts w:ascii="Times New Roman" w:eastAsia="Times New Roman" w:hAnsi="Times New Roman"/>
          <w:lang w:eastAsia="ru-RU"/>
        </w:rPr>
        <w:t xml:space="preserve">, </w:t>
      </w:r>
      <w:r w:rsidRPr="00821342">
        <w:rPr>
          <w:rFonts w:ascii="Times New Roman" w:eastAsia="Times New Roman" w:hAnsi="Times New Roman"/>
          <w:bCs/>
          <w:lang w:eastAsia="ru-RU"/>
        </w:rPr>
        <w:t>именуемое в дальнейшем</w:t>
      </w:r>
      <w:r w:rsidRPr="00821342">
        <w:rPr>
          <w:rFonts w:ascii="Times New Roman" w:eastAsia="Times New Roman" w:hAnsi="Times New Roman"/>
          <w:b/>
          <w:bCs/>
          <w:lang w:eastAsia="ru-RU"/>
        </w:rPr>
        <w:t xml:space="preserve"> «Покупатель</w:t>
      </w:r>
      <w:r w:rsidRPr="00821342">
        <w:rPr>
          <w:rFonts w:ascii="Times New Roman" w:eastAsia="Times New Roman" w:hAnsi="Times New Roman"/>
          <w:bCs/>
          <w:lang w:eastAsia="ru-RU"/>
        </w:rPr>
        <w:t>», в лице ________________________, действующего на основании __________________,</w:t>
      </w:r>
      <w:r w:rsidRPr="00821342">
        <w:rPr>
          <w:rFonts w:ascii="Times New Roman" w:eastAsia="Times New Roman" w:hAnsi="Times New Roman"/>
          <w:b/>
          <w:bCs/>
          <w:lang w:eastAsia="ru-RU"/>
        </w:rPr>
        <w:t xml:space="preserve"> </w:t>
      </w:r>
      <w:r w:rsidRPr="00821342">
        <w:rPr>
          <w:rFonts w:ascii="Times New Roman" w:eastAsia="Times New Roman" w:hAnsi="Times New Roman"/>
          <w:bCs/>
          <w:lang w:eastAsia="ru-RU"/>
        </w:rPr>
        <w:t>с</w:t>
      </w:r>
      <w:r w:rsidRPr="00821342">
        <w:rPr>
          <w:rFonts w:ascii="Times New Roman" w:eastAsia="Times New Roman" w:hAnsi="Times New Roman"/>
          <w:lang w:eastAsia="ru-RU"/>
        </w:rPr>
        <w:t xml:space="preserve"> другой стороны, в дальнейшем совместно именуемые «Стороны», заключили настоящий Договор купли-продажи (далее – Договор) о нижеследующем:</w:t>
      </w:r>
      <w:proofErr w:type="gramEnd"/>
    </w:p>
    <w:p w:rsidR="00821342" w:rsidRPr="00821342" w:rsidRDefault="00821342" w:rsidP="00821342">
      <w:pPr>
        <w:widowControl w:val="0"/>
        <w:numPr>
          <w:ilvl w:val="0"/>
          <w:numId w:val="16"/>
        </w:numPr>
        <w:tabs>
          <w:tab w:val="left" w:pos="426"/>
        </w:tabs>
        <w:suppressAutoHyphens/>
        <w:spacing w:before="200" w:after="80" w:line="240" w:lineRule="auto"/>
        <w:jc w:val="center"/>
        <w:rPr>
          <w:rFonts w:ascii="Times New Roman" w:eastAsia="Times New Roman" w:hAnsi="Times New Roman"/>
          <w:b/>
          <w:bCs/>
          <w:lang w:eastAsia="ru-RU"/>
        </w:rPr>
      </w:pPr>
      <w:r w:rsidRPr="00821342">
        <w:rPr>
          <w:rFonts w:ascii="Times New Roman" w:eastAsia="Times New Roman" w:hAnsi="Times New Roman"/>
          <w:b/>
          <w:bCs/>
          <w:lang w:eastAsia="ru-RU"/>
        </w:rPr>
        <w:t xml:space="preserve">Предмет Договора </w:t>
      </w:r>
    </w:p>
    <w:p w:rsidR="00821342" w:rsidRPr="00821342" w:rsidRDefault="00821342" w:rsidP="00821342">
      <w:pPr>
        <w:keepLines/>
        <w:widowControl w:val="0"/>
        <w:numPr>
          <w:ilvl w:val="1"/>
          <w:numId w:val="17"/>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 xml:space="preserve">На основании протокола № ____ </w:t>
      </w:r>
      <w:proofErr w:type="gramStart"/>
      <w:r w:rsidRPr="00821342">
        <w:rPr>
          <w:rFonts w:ascii="Times New Roman" w:eastAsia="Times New Roman" w:hAnsi="Times New Roman"/>
          <w:bCs/>
          <w:lang w:eastAsia="ru-RU"/>
        </w:rPr>
        <w:t>от</w:t>
      </w:r>
      <w:proofErr w:type="gramEnd"/>
      <w:r w:rsidRPr="00821342">
        <w:rPr>
          <w:rFonts w:ascii="Times New Roman" w:eastAsia="Times New Roman" w:hAnsi="Times New Roman"/>
          <w:bCs/>
          <w:lang w:eastAsia="ru-RU"/>
        </w:rPr>
        <w:t xml:space="preserve"> ___________  </w:t>
      </w:r>
      <w:proofErr w:type="gramStart"/>
      <w:r w:rsidRPr="00821342">
        <w:rPr>
          <w:rFonts w:ascii="Times New Roman" w:eastAsia="Times New Roman" w:hAnsi="Times New Roman"/>
          <w:bCs/>
          <w:lang w:eastAsia="ru-RU"/>
        </w:rPr>
        <w:t>о</w:t>
      </w:r>
      <w:proofErr w:type="gramEnd"/>
      <w:r w:rsidRPr="00821342">
        <w:rPr>
          <w:rFonts w:ascii="Times New Roman" w:eastAsia="Times New Roman" w:hAnsi="Times New Roman"/>
          <w:bCs/>
          <w:lang w:eastAsia="ru-RU"/>
        </w:rPr>
        <w:t xml:space="preserve"> результатах аукциона по продаже имущества АО «Воронежоблтехинвентаризация», Продавец обязуется передать в собственность Покупателя, а Покупатель принять и оплатить в соответствии с условиями настоящего Договора объекты недвижимого имущества (далее совместно именуемые – «имущество»):</w:t>
      </w:r>
    </w:p>
    <w:p w:rsidR="00821342" w:rsidRPr="00821342" w:rsidRDefault="00821342" w:rsidP="00821342">
      <w:pPr>
        <w:keepLines/>
        <w:widowControl w:val="0"/>
        <w:tabs>
          <w:tab w:val="left" w:pos="0"/>
        </w:tabs>
        <w:suppressAutoHyphens/>
        <w:spacing w:after="0" w:line="240" w:lineRule="auto"/>
        <w:jc w:val="both"/>
        <w:rPr>
          <w:rFonts w:ascii="Times New Roman" w:eastAsia="Times New Roman" w:hAnsi="Times New Roman"/>
          <w:bCs/>
          <w:lang w:eastAsia="ru-RU"/>
        </w:rPr>
      </w:pPr>
      <w:r w:rsidRPr="003843A8">
        <w:rPr>
          <w:rFonts w:ascii="Times New Roman" w:eastAsia="Times New Roman" w:hAnsi="Times New Roman"/>
          <w:lang w:eastAsia="ru-RU"/>
        </w:rPr>
        <w:tab/>
      </w:r>
      <w:r w:rsidRPr="00821342">
        <w:rPr>
          <w:rFonts w:ascii="Times New Roman" w:eastAsia="Times New Roman" w:hAnsi="Times New Roman"/>
          <w:lang w:eastAsia="ru-RU"/>
        </w:rPr>
        <w:t>-</w:t>
      </w:r>
      <w:r w:rsidRPr="00821342">
        <w:rPr>
          <w:rFonts w:ascii="Times New Roman" w:eastAsia="Times New Roman" w:hAnsi="Times New Roman"/>
          <w:bCs/>
          <w:lang w:eastAsia="ru-RU"/>
        </w:rPr>
        <w:t xml:space="preserve"> здание,</w:t>
      </w:r>
      <w:r w:rsidRPr="00821342">
        <w:rPr>
          <w:rFonts w:ascii="Times New Roman" w:eastAsia="Times New Roman" w:hAnsi="Times New Roman"/>
          <w:lang w:eastAsia="ru-RU"/>
        </w:rPr>
        <w:t xml:space="preserve"> площадь 299,7 кв.м., 3-этажный, (подземных этажей – 1) кадастровый номер 36:25:0100060:48, расположенное по адресу: </w:t>
      </w:r>
      <w:proofErr w:type="gramStart"/>
      <w:r w:rsidRPr="00821342">
        <w:rPr>
          <w:rFonts w:ascii="Times New Roman" w:eastAsia="Times New Roman" w:hAnsi="Times New Roman"/>
          <w:lang w:eastAsia="ru-RU"/>
        </w:rPr>
        <w:t>Воронежская область, Рамонский р-н,  п. Рамонь, ул. Газовая, д.3 (далее – здание);</w:t>
      </w:r>
      <w:proofErr w:type="gramEnd"/>
    </w:p>
    <w:p w:rsidR="00821342" w:rsidRPr="00821342" w:rsidRDefault="00821342" w:rsidP="00821342">
      <w:pPr>
        <w:suppressAutoHyphens/>
        <w:autoSpaceDN w:val="0"/>
        <w:spacing w:after="0" w:line="240" w:lineRule="auto"/>
        <w:jc w:val="both"/>
        <w:textAlignment w:val="baseline"/>
        <w:rPr>
          <w:rFonts w:ascii="Times New Roman" w:hAnsi="Times New Roman"/>
          <w:kern w:val="3"/>
          <w:lang w:eastAsia="zh-CN"/>
        </w:rPr>
      </w:pPr>
      <w:r>
        <w:rPr>
          <w:rFonts w:ascii="Times New Roman" w:hAnsi="Times New Roman"/>
          <w:kern w:val="3"/>
          <w:lang w:val="en-US" w:eastAsia="zh-CN"/>
        </w:rPr>
        <w:tab/>
      </w:r>
      <w:r w:rsidRPr="00821342">
        <w:rPr>
          <w:rFonts w:ascii="Times New Roman" w:hAnsi="Times New Roman"/>
          <w:kern w:val="3"/>
          <w:lang w:eastAsia="zh-CN"/>
        </w:rPr>
        <w:t xml:space="preserve">- земельный участок, кадастровый  номер: 36:25:0100060:1, категория земель: земли населенных пунктов, площадь 1500 кв.м, расположенный по адресу: </w:t>
      </w:r>
      <w:proofErr w:type="gramStart"/>
      <w:r w:rsidRPr="00821342">
        <w:rPr>
          <w:rFonts w:ascii="Times New Roman" w:hAnsi="Times New Roman"/>
          <w:kern w:val="3"/>
          <w:lang w:eastAsia="zh-CN"/>
        </w:rPr>
        <w:t>расположенное</w:t>
      </w:r>
      <w:proofErr w:type="gramEnd"/>
      <w:r w:rsidRPr="00821342">
        <w:rPr>
          <w:rFonts w:ascii="Times New Roman" w:hAnsi="Times New Roman"/>
          <w:kern w:val="3"/>
          <w:lang w:eastAsia="zh-CN"/>
        </w:rPr>
        <w:t xml:space="preserve"> по адресу: </w:t>
      </w:r>
      <w:proofErr w:type="gramStart"/>
      <w:r w:rsidRPr="00821342">
        <w:rPr>
          <w:rFonts w:ascii="Times New Roman" w:hAnsi="Times New Roman"/>
          <w:kern w:val="3"/>
          <w:lang w:eastAsia="zh-CN"/>
        </w:rPr>
        <w:t>Воронежская область, Рамонский р-н, п. Рамонь, ул. Газовая, 3 (далее – земельный участок).</w:t>
      </w:r>
      <w:proofErr w:type="gramEnd"/>
    </w:p>
    <w:p w:rsidR="00821342" w:rsidRPr="00821342" w:rsidRDefault="00821342" w:rsidP="00821342">
      <w:pPr>
        <w:suppressAutoHyphens/>
        <w:autoSpaceDN w:val="0"/>
        <w:spacing w:after="0" w:line="240" w:lineRule="auto"/>
        <w:ind w:firstLine="567"/>
        <w:jc w:val="both"/>
        <w:textAlignment w:val="baseline"/>
        <w:rPr>
          <w:rFonts w:ascii="Times New Roman" w:hAnsi="Times New Roman"/>
          <w:bCs/>
          <w:kern w:val="3"/>
          <w:lang w:eastAsia="zh-CN"/>
        </w:rPr>
      </w:pPr>
      <w:r w:rsidRPr="00821342">
        <w:rPr>
          <w:rFonts w:ascii="Times New Roman" w:hAnsi="Times New Roman"/>
          <w:bCs/>
          <w:kern w:val="3"/>
          <w:lang w:eastAsia="zh-CN"/>
        </w:rPr>
        <w:t xml:space="preserve">1.2. Здание принадлежит Продавцу на праве собственности, о чем в Едином государственном реестре прав на недвижимое имущество и сделок с ним 11.06.2015 года сделана запись регистрации № 36-36/026-36/001/056/2015-685/2. </w:t>
      </w:r>
    </w:p>
    <w:p w:rsidR="00821342" w:rsidRPr="00821342" w:rsidRDefault="00821342" w:rsidP="00821342">
      <w:pPr>
        <w:suppressAutoHyphens/>
        <w:autoSpaceDN w:val="0"/>
        <w:spacing w:after="0" w:line="240" w:lineRule="auto"/>
        <w:ind w:firstLine="567"/>
        <w:jc w:val="both"/>
        <w:textAlignment w:val="baseline"/>
        <w:rPr>
          <w:rFonts w:ascii="Times New Roman" w:hAnsi="Times New Roman"/>
          <w:bCs/>
          <w:kern w:val="3"/>
          <w:lang w:eastAsia="zh-CN"/>
        </w:rPr>
      </w:pPr>
      <w:r w:rsidRPr="00821342">
        <w:rPr>
          <w:rFonts w:ascii="Times New Roman" w:hAnsi="Times New Roman"/>
          <w:bCs/>
          <w:kern w:val="3"/>
          <w:lang w:eastAsia="zh-CN"/>
        </w:rPr>
        <w:t>Земельный участок принадлежит Продавцу на праве собственности, о чем в Едином государственном реестре прав на недвижимое имущество и сделок с ним 11.06.2015 года сделана запись регистрации № 36-36/026-36/001/056/2015-679/2.</w:t>
      </w:r>
    </w:p>
    <w:p w:rsidR="00821342" w:rsidRPr="00821342" w:rsidRDefault="00821342" w:rsidP="00821342">
      <w:pPr>
        <w:keepLines/>
        <w:widowControl w:val="0"/>
        <w:tabs>
          <w:tab w:val="left" w:pos="1134"/>
        </w:tabs>
        <w:suppressAutoHyphens/>
        <w:spacing w:after="0" w:line="240" w:lineRule="auto"/>
        <w:jc w:val="both"/>
        <w:rPr>
          <w:rFonts w:ascii="Times New Roman" w:eastAsia="Times New Roman" w:hAnsi="Times New Roman"/>
          <w:bCs/>
          <w:lang w:eastAsia="ru-RU"/>
        </w:rPr>
      </w:pPr>
      <w:r w:rsidRPr="00821342">
        <w:rPr>
          <w:rFonts w:ascii="Times New Roman" w:hAnsi="Times New Roman"/>
          <w:bCs/>
          <w:kern w:val="3"/>
          <w:lang w:eastAsia="zh-CN"/>
        </w:rPr>
        <w:t xml:space="preserve">         1.3. </w:t>
      </w:r>
      <w:proofErr w:type="gramStart"/>
      <w:r w:rsidRPr="00821342">
        <w:rPr>
          <w:rFonts w:ascii="Times New Roman" w:eastAsia="Times New Roman" w:hAnsi="Times New Roman"/>
          <w:bCs/>
          <w:lang w:eastAsia="ru-RU"/>
        </w:rPr>
        <w:t xml:space="preserve">Продавец гарантирует, что на момент заключения настоящего Договора и на момент передачи имущество не отчуждено, не обещано в дар, в споре и под арестом (запрещением) не находится, а также не обременено рентой, залогом или какими-либо иными правами третьих лиц и в отношении Продавца не имеется каких-либо запретов или ограничений на распоряжение данным имуществом. </w:t>
      </w:r>
      <w:proofErr w:type="gramEnd"/>
    </w:p>
    <w:p w:rsidR="00821342" w:rsidRPr="00821342" w:rsidRDefault="00821342" w:rsidP="00821342">
      <w:pPr>
        <w:keepLines/>
        <w:widowControl w:val="0"/>
        <w:numPr>
          <w:ilvl w:val="1"/>
          <w:numId w:val="31"/>
        </w:numPr>
        <w:tabs>
          <w:tab w:val="left" w:pos="0"/>
          <w:tab w:val="left" w:pos="993"/>
        </w:tabs>
        <w:suppressAutoHyphens/>
        <w:spacing w:after="0" w:line="240" w:lineRule="auto"/>
        <w:ind w:left="0" w:firstLine="567"/>
        <w:contextualSpacing/>
        <w:jc w:val="both"/>
        <w:rPr>
          <w:rFonts w:ascii="Times New Roman" w:hAnsi="Times New Roman"/>
          <w:bCs/>
          <w:kern w:val="3"/>
          <w:lang w:eastAsia="zh-CN"/>
        </w:rPr>
      </w:pPr>
      <w:r w:rsidRPr="00821342">
        <w:rPr>
          <w:rFonts w:ascii="Times New Roman" w:hAnsi="Times New Roman"/>
          <w:bCs/>
          <w:kern w:val="3"/>
          <w:lang w:eastAsia="zh-CN"/>
        </w:rPr>
        <w:t>Место передачи имущества: Воронежская область,</w:t>
      </w:r>
      <w:r w:rsidRPr="00821342">
        <w:rPr>
          <w:rFonts w:ascii="Times New Roman" w:eastAsia="Times New Roman" w:hAnsi="Times New Roman"/>
          <w:lang w:eastAsia="ru-RU"/>
        </w:rPr>
        <w:t xml:space="preserve"> Рамонский р-н, п. Рамонь, ул. Газовая, 3</w:t>
      </w:r>
      <w:r w:rsidRPr="00821342">
        <w:rPr>
          <w:rFonts w:ascii="Times New Roman" w:hAnsi="Times New Roman"/>
          <w:bCs/>
          <w:kern w:val="3"/>
          <w:lang w:eastAsia="zh-CN"/>
        </w:rPr>
        <w:t xml:space="preserve">.  </w:t>
      </w:r>
    </w:p>
    <w:p w:rsidR="00821342" w:rsidRPr="00821342" w:rsidRDefault="00821342" w:rsidP="00821342">
      <w:pPr>
        <w:suppressAutoHyphens/>
        <w:autoSpaceDN w:val="0"/>
        <w:spacing w:after="0" w:line="240" w:lineRule="auto"/>
        <w:jc w:val="center"/>
        <w:textAlignment w:val="baseline"/>
        <w:rPr>
          <w:rFonts w:ascii="Times New Roman" w:hAnsi="Times New Roman"/>
          <w:b/>
          <w:bCs/>
          <w:kern w:val="3"/>
          <w:lang w:eastAsia="zh-CN"/>
        </w:rPr>
      </w:pPr>
    </w:p>
    <w:p w:rsidR="00821342" w:rsidRPr="00821342" w:rsidRDefault="00821342" w:rsidP="00821342">
      <w:pPr>
        <w:suppressAutoHyphens/>
        <w:autoSpaceDN w:val="0"/>
        <w:spacing w:after="0" w:line="240" w:lineRule="auto"/>
        <w:jc w:val="center"/>
        <w:textAlignment w:val="baseline"/>
        <w:rPr>
          <w:rFonts w:ascii="Times New Roman" w:hAnsi="Times New Roman"/>
          <w:b/>
          <w:bCs/>
          <w:kern w:val="3"/>
          <w:lang w:eastAsia="zh-CN"/>
        </w:rPr>
      </w:pPr>
      <w:r w:rsidRPr="00821342">
        <w:rPr>
          <w:rFonts w:ascii="Times New Roman" w:hAnsi="Times New Roman"/>
          <w:b/>
          <w:bCs/>
          <w:kern w:val="3"/>
          <w:lang w:eastAsia="zh-CN"/>
        </w:rPr>
        <w:t>2. Цена Договора и порядок расчетов</w:t>
      </w:r>
    </w:p>
    <w:p w:rsidR="00821342" w:rsidRPr="00821342" w:rsidRDefault="00821342" w:rsidP="00821342">
      <w:pPr>
        <w:spacing w:after="0" w:line="240" w:lineRule="auto"/>
        <w:jc w:val="both"/>
        <w:rPr>
          <w:rFonts w:ascii="Times New Roman" w:eastAsia="Times New Roman" w:hAnsi="Times New Roman"/>
          <w:bCs/>
          <w:lang w:eastAsia="ru-RU"/>
        </w:rPr>
      </w:pPr>
      <w:r w:rsidRPr="00821342">
        <w:rPr>
          <w:rFonts w:ascii="Times New Roman" w:eastAsia="Times New Roman" w:hAnsi="Times New Roman"/>
          <w:bCs/>
          <w:lang w:eastAsia="ru-RU"/>
        </w:rPr>
        <w:t xml:space="preserve">         2.1. Цена настоящего Договора (цена имущества) составляет</w:t>
      </w:r>
      <w:proofErr w:type="gramStart"/>
      <w:r w:rsidRPr="00821342">
        <w:rPr>
          <w:rFonts w:ascii="Times New Roman" w:eastAsia="Times New Roman" w:hAnsi="Times New Roman"/>
          <w:bCs/>
          <w:lang w:eastAsia="ru-RU"/>
        </w:rPr>
        <w:t xml:space="preserve"> ___________________ (____________________) </w:t>
      </w:r>
      <w:proofErr w:type="gramEnd"/>
      <w:r w:rsidRPr="00821342">
        <w:rPr>
          <w:rFonts w:ascii="Times New Roman" w:eastAsia="Times New Roman" w:hAnsi="Times New Roman"/>
          <w:bCs/>
          <w:lang w:eastAsia="ru-RU"/>
        </w:rPr>
        <w:t xml:space="preserve">рублей, в том </w:t>
      </w:r>
      <w:r w:rsidRPr="00821342">
        <w:rPr>
          <w:rFonts w:ascii="Times New Roman" w:eastAsia="Times New Roman" w:hAnsi="Times New Roman"/>
          <w:lang w:eastAsia="ru-RU"/>
        </w:rPr>
        <w:t xml:space="preserve">числе НДС _____________________ руб., </w:t>
      </w:r>
      <w:r w:rsidRPr="00821342">
        <w:rPr>
          <w:rFonts w:ascii="Times New Roman" w:eastAsia="Times New Roman" w:hAnsi="Times New Roman"/>
          <w:bCs/>
          <w:lang w:eastAsia="ru-RU"/>
        </w:rPr>
        <w:t>и включает:</w:t>
      </w:r>
    </w:p>
    <w:p w:rsidR="00821342" w:rsidRPr="00821342" w:rsidRDefault="00821342" w:rsidP="00821342">
      <w:pPr>
        <w:spacing w:after="0" w:line="240" w:lineRule="auto"/>
        <w:jc w:val="both"/>
        <w:rPr>
          <w:rFonts w:ascii="Times New Roman" w:eastAsia="Times New Roman" w:hAnsi="Times New Roman"/>
          <w:lang w:eastAsia="ru-RU"/>
        </w:rPr>
      </w:pPr>
      <w:r w:rsidRPr="00821342">
        <w:rPr>
          <w:rFonts w:ascii="Times New Roman" w:eastAsia="Times New Roman" w:hAnsi="Times New Roman"/>
          <w:lang w:eastAsia="ru-RU"/>
        </w:rPr>
        <w:t>-цену здания</w:t>
      </w:r>
      <w:proofErr w:type="gramStart"/>
      <w:r w:rsidRPr="00821342">
        <w:rPr>
          <w:rFonts w:ascii="Times New Roman" w:eastAsia="Times New Roman" w:hAnsi="Times New Roman"/>
          <w:lang w:eastAsia="ru-RU"/>
        </w:rPr>
        <w:t xml:space="preserve"> _______________ (__________________) </w:t>
      </w:r>
      <w:proofErr w:type="gramEnd"/>
      <w:r w:rsidRPr="00821342">
        <w:rPr>
          <w:rFonts w:ascii="Times New Roman" w:eastAsia="Times New Roman" w:hAnsi="Times New Roman"/>
          <w:lang w:eastAsia="ru-RU"/>
        </w:rPr>
        <w:t>рублей, в том числе НДС __________ руб.;</w:t>
      </w:r>
    </w:p>
    <w:p w:rsidR="00821342" w:rsidRPr="00821342" w:rsidRDefault="00821342" w:rsidP="00821342">
      <w:pPr>
        <w:spacing w:after="0" w:line="240" w:lineRule="auto"/>
        <w:jc w:val="both"/>
        <w:rPr>
          <w:rFonts w:ascii="Times New Roman" w:eastAsia="Times New Roman" w:hAnsi="Times New Roman"/>
          <w:lang w:eastAsia="ru-RU"/>
        </w:rPr>
      </w:pPr>
      <w:r w:rsidRPr="00821342">
        <w:rPr>
          <w:rFonts w:ascii="Times New Roman" w:eastAsia="Times New Roman" w:hAnsi="Times New Roman"/>
          <w:lang w:eastAsia="ru-RU"/>
        </w:rPr>
        <w:t>-цену земельного участка</w:t>
      </w:r>
      <w:proofErr w:type="gramStart"/>
      <w:r w:rsidRPr="00821342">
        <w:rPr>
          <w:rFonts w:ascii="Times New Roman" w:eastAsia="Times New Roman" w:hAnsi="Times New Roman"/>
          <w:lang w:eastAsia="ru-RU"/>
        </w:rPr>
        <w:t xml:space="preserve"> _______________ (_____________________) </w:t>
      </w:r>
      <w:proofErr w:type="gramEnd"/>
      <w:r w:rsidRPr="00821342">
        <w:rPr>
          <w:rFonts w:ascii="Times New Roman" w:eastAsia="Times New Roman" w:hAnsi="Times New Roman"/>
          <w:lang w:eastAsia="ru-RU"/>
        </w:rPr>
        <w:t>рублей, НДС не облагается.</w:t>
      </w:r>
    </w:p>
    <w:p w:rsidR="00821342" w:rsidRPr="00821342" w:rsidRDefault="00821342" w:rsidP="00821342">
      <w:pPr>
        <w:keepNext/>
        <w:keepLines/>
        <w:widowControl w:val="0"/>
        <w:tabs>
          <w:tab w:val="left" w:pos="1134"/>
        </w:tabs>
        <w:suppressAutoHyphens/>
        <w:spacing w:after="0" w:line="240" w:lineRule="auto"/>
        <w:ind w:firstLine="567"/>
        <w:jc w:val="both"/>
        <w:rPr>
          <w:rFonts w:ascii="Times New Roman" w:eastAsia="Times New Roman" w:hAnsi="Times New Roman"/>
          <w:bCs/>
          <w:lang w:eastAsia="ru-RU"/>
        </w:rPr>
      </w:pPr>
      <w:r w:rsidRPr="00821342">
        <w:rPr>
          <w:rFonts w:ascii="Times New Roman" w:eastAsia="Times New Roman" w:hAnsi="Times New Roman"/>
          <w:lang w:eastAsia="ru-RU"/>
        </w:rPr>
        <w:t xml:space="preserve">2.2. </w:t>
      </w:r>
      <w:r w:rsidRPr="00821342">
        <w:rPr>
          <w:rFonts w:ascii="Times New Roman" w:eastAsia="Times New Roman" w:hAnsi="Times New Roman"/>
          <w:bCs/>
          <w:lang w:eastAsia="ru-RU"/>
        </w:rPr>
        <w:t>Цена настоящего Договора (цена имущества)  является твердой, определяется на весь срок исполнения Договора, и не может изменяться в ходе его исполнения.</w:t>
      </w:r>
    </w:p>
    <w:p w:rsidR="00821342" w:rsidRPr="00821342" w:rsidRDefault="00821342" w:rsidP="00821342">
      <w:pPr>
        <w:keepLines/>
        <w:widowControl w:val="0"/>
        <w:tabs>
          <w:tab w:val="left" w:pos="851"/>
        </w:tabs>
        <w:suppressAutoHyphens/>
        <w:spacing w:after="0" w:line="240" w:lineRule="auto"/>
        <w:ind w:firstLine="567"/>
        <w:jc w:val="both"/>
        <w:rPr>
          <w:rFonts w:ascii="Times New Roman" w:eastAsia="Times New Roman" w:hAnsi="Times New Roman"/>
          <w:bCs/>
          <w:lang w:eastAsia="ru-RU"/>
        </w:rPr>
      </w:pPr>
      <w:r w:rsidRPr="00821342">
        <w:rPr>
          <w:rFonts w:ascii="Times New Roman" w:eastAsia="Times New Roman" w:hAnsi="Times New Roman"/>
          <w:bCs/>
          <w:lang w:eastAsia="ru-RU"/>
        </w:rPr>
        <w:t>2.3. Оплата цены настоящего договора (цены имущества) производится Покупателем не позднее 5 (Пяти) рабочих дней с момента подписания настоящего Договора путем перечисления денежных средств на расчетный счет Продавца, указанный в разделе 10 настоящего Договора.</w:t>
      </w:r>
    </w:p>
    <w:p w:rsidR="00821342" w:rsidRPr="00821342" w:rsidRDefault="00821342" w:rsidP="00821342">
      <w:pPr>
        <w:keepLines/>
        <w:widowControl w:val="0"/>
        <w:tabs>
          <w:tab w:val="left" w:pos="1134"/>
        </w:tabs>
        <w:spacing w:after="0" w:line="240" w:lineRule="auto"/>
        <w:ind w:firstLine="567"/>
        <w:jc w:val="both"/>
        <w:rPr>
          <w:rFonts w:ascii="Times New Roman" w:eastAsia="Times New Roman" w:hAnsi="Times New Roman"/>
          <w:bCs/>
          <w:lang w:eastAsia="ru-RU"/>
        </w:rPr>
      </w:pPr>
      <w:r w:rsidRPr="00821342">
        <w:rPr>
          <w:rFonts w:ascii="Times New Roman" w:eastAsia="Times New Roman" w:hAnsi="Times New Roman"/>
          <w:bCs/>
          <w:lang w:eastAsia="ru-RU"/>
        </w:rPr>
        <w:t>2.4. Обязательства Покупателя по оплате считаются исполненными с момента поступления денежных средств на расчетный счет Продавца.</w:t>
      </w:r>
    </w:p>
    <w:p w:rsidR="00821342" w:rsidRPr="00821342" w:rsidRDefault="00821342" w:rsidP="00821342">
      <w:pPr>
        <w:keepLines/>
        <w:widowControl w:val="0"/>
        <w:numPr>
          <w:ilvl w:val="1"/>
          <w:numId w:val="30"/>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Все расходы по государственной регистрации перехода права собственности на имущество несет Покупатель. Указанные расходы не включаются в цену имущества, указанную в п. 2.1 настоящего Договора.</w:t>
      </w:r>
    </w:p>
    <w:p w:rsidR="00821342" w:rsidRPr="00821342" w:rsidRDefault="00830777" w:rsidP="00830777">
      <w:pPr>
        <w:keepNext/>
        <w:widowControl w:val="0"/>
        <w:tabs>
          <w:tab w:val="left" w:pos="426"/>
        </w:tabs>
        <w:suppressAutoHyphens/>
        <w:spacing w:before="200" w:after="80" w:line="240" w:lineRule="auto"/>
        <w:ind w:left="720"/>
        <w:jc w:val="center"/>
        <w:rPr>
          <w:rFonts w:ascii="Times New Roman" w:eastAsia="Times New Roman" w:hAnsi="Times New Roman"/>
          <w:b/>
          <w:bCs/>
          <w:lang w:eastAsia="ru-RU"/>
        </w:rPr>
      </w:pPr>
      <w:r w:rsidRPr="00830777">
        <w:rPr>
          <w:rFonts w:ascii="Times New Roman" w:eastAsia="Times New Roman" w:hAnsi="Times New Roman"/>
          <w:b/>
          <w:bCs/>
          <w:lang w:eastAsia="ru-RU"/>
        </w:rPr>
        <w:t>3</w:t>
      </w:r>
      <w:r>
        <w:rPr>
          <w:rFonts w:ascii="Times New Roman" w:eastAsia="Times New Roman" w:hAnsi="Times New Roman"/>
          <w:b/>
          <w:bCs/>
          <w:lang w:eastAsia="ru-RU"/>
        </w:rPr>
        <w:t xml:space="preserve">. </w:t>
      </w:r>
      <w:r w:rsidR="00821342" w:rsidRPr="00821342">
        <w:rPr>
          <w:rFonts w:ascii="Times New Roman" w:eastAsia="Times New Roman" w:hAnsi="Times New Roman"/>
          <w:b/>
          <w:bCs/>
          <w:lang w:eastAsia="ru-RU"/>
        </w:rPr>
        <w:t>Порядок передачи имущества</w:t>
      </w:r>
    </w:p>
    <w:p w:rsidR="00821342" w:rsidRPr="00821342" w:rsidRDefault="00821342" w:rsidP="00821342">
      <w:pPr>
        <w:keepLines/>
        <w:widowControl w:val="0"/>
        <w:numPr>
          <w:ilvl w:val="0"/>
          <w:numId w:val="19"/>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Передача имущества производится Сторонами по Акту приема-передачи имущества в соответствии с формой, установленной в Приложении № 1, являющемся неотъемлемой частью настоящего Договора.</w:t>
      </w:r>
    </w:p>
    <w:p w:rsidR="00821342" w:rsidRPr="00821342" w:rsidRDefault="00821342" w:rsidP="00821342">
      <w:pPr>
        <w:widowControl w:val="0"/>
        <w:spacing w:after="0" w:line="240" w:lineRule="auto"/>
        <w:ind w:firstLine="567"/>
        <w:jc w:val="both"/>
        <w:rPr>
          <w:rFonts w:ascii="Times New Roman" w:eastAsia="Times New Roman" w:hAnsi="Times New Roman"/>
          <w:bCs/>
          <w:lang w:eastAsia="ru-RU"/>
        </w:rPr>
      </w:pPr>
      <w:r w:rsidRPr="00821342">
        <w:rPr>
          <w:rFonts w:ascii="Times New Roman" w:eastAsia="Times New Roman" w:hAnsi="Times New Roman"/>
          <w:bCs/>
          <w:lang w:eastAsia="ru-RU"/>
        </w:rPr>
        <w:t xml:space="preserve">Передача имущества осуществляется Продавцом в исправном состоянии, позволяющем эксплуатировать имущество в соответствии с его назначением. Оценка имущества на соответствие требованиям, установленным настоящим пунктом, производится путем совместного осмотра имущества Сторонами. Результаты осмотра отражаются в Акте приема–передачи имущества. </w:t>
      </w:r>
    </w:p>
    <w:p w:rsidR="00821342" w:rsidRPr="00821342" w:rsidRDefault="00821342" w:rsidP="00821342">
      <w:pPr>
        <w:widowControl w:val="0"/>
        <w:spacing w:after="0" w:line="240" w:lineRule="auto"/>
        <w:ind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До подписания Акта приема-передачи имущества Продавец обязуется обеспечить представителю Покупателя доступ к объектам недвижимого имущества, указанным в п. 1.1 настоящего Договора, для осмотра его технического и качественного состояния и установления недостатков, препятствующих использованию имущества по назначению.</w:t>
      </w:r>
    </w:p>
    <w:p w:rsidR="00821342" w:rsidRPr="00821342" w:rsidRDefault="00821342" w:rsidP="00821342">
      <w:pPr>
        <w:keepLines/>
        <w:widowControl w:val="0"/>
        <w:numPr>
          <w:ilvl w:val="0"/>
          <w:numId w:val="19"/>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 xml:space="preserve">При подписании Акта приема-передачи имущества Продавец передает Покупателю документы на имущество,  ключи от всех замков, о чем делается соответствующая запись в Акте приема - передачи имущества. </w:t>
      </w:r>
    </w:p>
    <w:p w:rsidR="00821342" w:rsidRPr="00821342" w:rsidRDefault="00821342" w:rsidP="00821342">
      <w:pPr>
        <w:keepLines/>
        <w:widowControl w:val="0"/>
        <w:numPr>
          <w:ilvl w:val="0"/>
          <w:numId w:val="19"/>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 xml:space="preserve">В Акте приема-передачи имущества на момент его подписания указывается  состояние имущества и перечень передаваемых документов на  имущество. </w:t>
      </w:r>
    </w:p>
    <w:p w:rsidR="00821342" w:rsidRPr="00821342" w:rsidRDefault="00821342" w:rsidP="00821342">
      <w:pPr>
        <w:keepLines/>
        <w:widowControl w:val="0"/>
        <w:numPr>
          <w:ilvl w:val="0"/>
          <w:numId w:val="19"/>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С момента получения имущества по Акту приема-передачи Покупатель самостоятельно несет риски случайной гибели, повреждения или утраты имущества, а также все без исключения расходы и затраты на содержание имущества.</w:t>
      </w:r>
    </w:p>
    <w:p w:rsidR="00821342" w:rsidRPr="00821342" w:rsidRDefault="00821342" w:rsidP="00821342">
      <w:pPr>
        <w:keepLines/>
        <w:widowControl w:val="0"/>
        <w:numPr>
          <w:ilvl w:val="0"/>
          <w:numId w:val="19"/>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Уклонение одной из Сторон настоящего Договора от подписания Акта приема-передачи имущества на условиях, предусмотренных Договором, рассматривается как отказ  Стороны от исполнения обязанностей по настоящему Договору.</w:t>
      </w:r>
    </w:p>
    <w:p w:rsidR="00821342" w:rsidRPr="00821342" w:rsidRDefault="00821342" w:rsidP="00821342">
      <w:pPr>
        <w:keepLines/>
        <w:widowControl w:val="0"/>
        <w:numPr>
          <w:ilvl w:val="0"/>
          <w:numId w:val="19"/>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Приемка-передача имущества осуществляется уполномоченными представителями Покупателя и Продавца  в течение 60 (Шестидесяти) дней с момента подписания настоящего Договора Сторонами и исключительно после выполнения Покупателем обязательств по оплате имущества в полном объеме.</w:t>
      </w:r>
    </w:p>
    <w:p w:rsidR="00821342" w:rsidRPr="00821342" w:rsidRDefault="00821342" w:rsidP="00821342">
      <w:pPr>
        <w:keepLines/>
        <w:widowControl w:val="0"/>
        <w:numPr>
          <w:ilvl w:val="0"/>
          <w:numId w:val="19"/>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Обязательство Продавца передать имущество считается исполненным после подписания Сторонами Акта приема-передачи имущества.</w:t>
      </w:r>
    </w:p>
    <w:p w:rsidR="00821342" w:rsidRPr="00821342" w:rsidRDefault="00821342" w:rsidP="00821342">
      <w:pPr>
        <w:keepLines/>
        <w:widowControl w:val="0"/>
        <w:numPr>
          <w:ilvl w:val="0"/>
          <w:numId w:val="19"/>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Право собственности у Покупателя на имущество, приобретаемое по настоящему Договору,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Воронежской области.</w:t>
      </w:r>
    </w:p>
    <w:p w:rsidR="00821342" w:rsidRPr="00821342" w:rsidRDefault="00830777" w:rsidP="00830777">
      <w:pPr>
        <w:keepNext/>
        <w:widowControl w:val="0"/>
        <w:tabs>
          <w:tab w:val="left" w:pos="426"/>
        </w:tabs>
        <w:suppressAutoHyphens/>
        <w:spacing w:before="200" w:after="80" w:line="240" w:lineRule="auto"/>
        <w:ind w:left="360"/>
        <w:jc w:val="center"/>
        <w:rPr>
          <w:rFonts w:ascii="Times New Roman" w:eastAsia="Times New Roman" w:hAnsi="Times New Roman"/>
          <w:b/>
          <w:bCs/>
          <w:lang w:eastAsia="ru-RU"/>
        </w:rPr>
      </w:pPr>
      <w:r>
        <w:rPr>
          <w:rFonts w:ascii="Times New Roman" w:eastAsia="Times New Roman" w:hAnsi="Times New Roman"/>
          <w:b/>
          <w:bCs/>
          <w:lang w:eastAsia="ru-RU"/>
        </w:rPr>
        <w:t xml:space="preserve">4. </w:t>
      </w:r>
      <w:r w:rsidR="00821342" w:rsidRPr="00821342">
        <w:rPr>
          <w:rFonts w:ascii="Times New Roman" w:eastAsia="Times New Roman" w:hAnsi="Times New Roman"/>
          <w:b/>
          <w:bCs/>
          <w:lang w:eastAsia="ru-RU"/>
        </w:rPr>
        <w:t>Обязанности Сторон</w:t>
      </w:r>
    </w:p>
    <w:p w:rsidR="00821342" w:rsidRPr="00821342" w:rsidRDefault="00821342" w:rsidP="00821342">
      <w:pPr>
        <w:widowControl w:val="0"/>
        <w:numPr>
          <w:ilvl w:val="0"/>
          <w:numId w:val="20"/>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u w:val="single"/>
          <w:lang w:eastAsia="ru-RU"/>
        </w:rPr>
        <w:t>Продавец обязуется</w:t>
      </w:r>
      <w:r w:rsidRPr="00821342">
        <w:rPr>
          <w:rFonts w:ascii="Times New Roman" w:eastAsia="Times New Roman" w:hAnsi="Times New Roman"/>
          <w:bCs/>
          <w:lang w:eastAsia="ru-RU"/>
        </w:rPr>
        <w:t xml:space="preserve">: </w:t>
      </w:r>
    </w:p>
    <w:p w:rsidR="00821342" w:rsidRPr="00821342" w:rsidRDefault="00821342" w:rsidP="00821342">
      <w:pPr>
        <w:keepLines/>
        <w:widowControl w:val="0"/>
        <w:numPr>
          <w:ilvl w:val="0"/>
          <w:numId w:val="21"/>
        </w:numPr>
        <w:tabs>
          <w:tab w:val="left" w:pos="1418"/>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 xml:space="preserve">Передать имущество Покупателю по Акту приема-передачи в установленный срок и на условиях, предусмотренных настоящим Договором. </w:t>
      </w:r>
    </w:p>
    <w:p w:rsidR="00821342" w:rsidRPr="00821342" w:rsidRDefault="00821342" w:rsidP="00821342">
      <w:pPr>
        <w:keepLines/>
        <w:widowControl w:val="0"/>
        <w:numPr>
          <w:ilvl w:val="0"/>
          <w:numId w:val="21"/>
        </w:numPr>
        <w:tabs>
          <w:tab w:val="left" w:pos="1418"/>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Обеспечить явку уполномоченного представителя для осмотра, передачи имущества и подписания Акта приема-передачи имущества, регистрации перехода права собственности на имущество.</w:t>
      </w:r>
    </w:p>
    <w:p w:rsidR="00821342" w:rsidRPr="00821342" w:rsidRDefault="00821342" w:rsidP="00821342">
      <w:pPr>
        <w:keepNext/>
        <w:widowControl w:val="0"/>
        <w:numPr>
          <w:ilvl w:val="0"/>
          <w:numId w:val="20"/>
        </w:numPr>
        <w:tabs>
          <w:tab w:val="left" w:pos="1134"/>
        </w:tabs>
        <w:suppressAutoHyphens/>
        <w:spacing w:after="0" w:line="240" w:lineRule="auto"/>
        <w:ind w:left="0" w:firstLine="567"/>
        <w:jc w:val="both"/>
        <w:rPr>
          <w:rFonts w:ascii="Times New Roman" w:eastAsia="Times New Roman" w:hAnsi="Times New Roman"/>
          <w:bCs/>
          <w:u w:val="single"/>
          <w:lang w:eastAsia="ru-RU"/>
        </w:rPr>
      </w:pPr>
      <w:r w:rsidRPr="00821342">
        <w:rPr>
          <w:rFonts w:ascii="Times New Roman" w:eastAsia="Times New Roman" w:hAnsi="Times New Roman"/>
          <w:bCs/>
          <w:u w:val="single"/>
          <w:lang w:eastAsia="ru-RU"/>
        </w:rPr>
        <w:t xml:space="preserve">Покупатель обязуется: </w:t>
      </w:r>
    </w:p>
    <w:p w:rsidR="00821342" w:rsidRPr="00821342" w:rsidRDefault="00821342" w:rsidP="00821342">
      <w:pPr>
        <w:keepLines/>
        <w:widowControl w:val="0"/>
        <w:numPr>
          <w:ilvl w:val="0"/>
          <w:numId w:val="22"/>
        </w:numPr>
        <w:tabs>
          <w:tab w:val="left" w:pos="1418"/>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 xml:space="preserve">Оплатить Продавцу цену Договора (цену имущества) в полном объеме, в порядке и на условиях, установленных настоящим Договором. </w:t>
      </w:r>
    </w:p>
    <w:p w:rsidR="00821342" w:rsidRPr="00821342" w:rsidRDefault="00821342" w:rsidP="00821342">
      <w:pPr>
        <w:keepLines/>
        <w:widowControl w:val="0"/>
        <w:numPr>
          <w:ilvl w:val="0"/>
          <w:numId w:val="22"/>
        </w:numPr>
        <w:tabs>
          <w:tab w:val="left" w:pos="1418"/>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 xml:space="preserve">Принять имущество у Продавца по Акту приема-передачи в соответствии с условиями настоящего Договора. </w:t>
      </w:r>
    </w:p>
    <w:p w:rsidR="00821342" w:rsidRPr="00821342" w:rsidRDefault="00821342" w:rsidP="00821342">
      <w:pPr>
        <w:keepLines/>
        <w:widowControl w:val="0"/>
        <w:tabs>
          <w:tab w:val="left" w:pos="1418"/>
        </w:tabs>
        <w:suppressAutoHyphens/>
        <w:spacing w:after="0" w:line="240" w:lineRule="auto"/>
        <w:ind w:firstLine="567"/>
        <w:jc w:val="both"/>
        <w:rPr>
          <w:rFonts w:ascii="Times New Roman" w:eastAsia="Times New Roman" w:hAnsi="Times New Roman"/>
          <w:bCs/>
          <w:lang w:eastAsia="ru-RU"/>
        </w:rPr>
      </w:pPr>
      <w:r w:rsidRPr="00821342">
        <w:rPr>
          <w:rFonts w:ascii="Times New Roman" w:eastAsia="Times New Roman" w:hAnsi="Times New Roman"/>
          <w:bCs/>
          <w:lang w:eastAsia="ru-RU"/>
        </w:rPr>
        <w:t>4.2.3.Совершить все действия, необходимые для государственной регистрации перехода права собственности на имущество к Покупателю.</w:t>
      </w:r>
    </w:p>
    <w:p w:rsidR="00821342" w:rsidRPr="00821342" w:rsidRDefault="00821342" w:rsidP="00821342">
      <w:pPr>
        <w:keepLines/>
        <w:widowControl w:val="0"/>
        <w:tabs>
          <w:tab w:val="left" w:pos="1418"/>
        </w:tabs>
        <w:suppressAutoHyphens/>
        <w:spacing w:after="0" w:line="240" w:lineRule="auto"/>
        <w:jc w:val="both"/>
        <w:rPr>
          <w:rFonts w:ascii="Times New Roman" w:eastAsia="Times New Roman" w:hAnsi="Times New Roman"/>
          <w:bCs/>
          <w:lang w:eastAsia="ru-RU"/>
        </w:rPr>
      </w:pPr>
      <w:r w:rsidRPr="00821342">
        <w:rPr>
          <w:rFonts w:ascii="Times New Roman" w:eastAsia="Times New Roman" w:hAnsi="Times New Roman"/>
          <w:bCs/>
          <w:lang w:eastAsia="ru-RU"/>
        </w:rPr>
        <w:t xml:space="preserve">          4.3. Покупатель с момента приобретения права собственности на имущество, ука</w:t>
      </w:r>
      <w:r w:rsidRPr="00821342">
        <w:rPr>
          <w:rFonts w:ascii="Times New Roman" w:eastAsia="Times New Roman" w:hAnsi="Times New Roman"/>
          <w:bCs/>
          <w:lang w:eastAsia="ru-RU"/>
        </w:rPr>
        <w:softHyphen/>
        <w:t>занное в п.1.1. настоящего договора осуществляет права владе</w:t>
      </w:r>
      <w:r w:rsidRPr="00821342">
        <w:rPr>
          <w:rFonts w:ascii="Times New Roman" w:eastAsia="Times New Roman" w:hAnsi="Times New Roman"/>
          <w:bCs/>
          <w:lang w:eastAsia="ru-RU"/>
        </w:rPr>
        <w:softHyphen/>
        <w:t>ния, пользования и распоряжения данным имуществом в соответствии с его назначением, прини</w:t>
      </w:r>
      <w:r w:rsidRPr="00821342">
        <w:rPr>
          <w:rFonts w:ascii="Times New Roman" w:eastAsia="Times New Roman" w:hAnsi="Times New Roman"/>
          <w:bCs/>
          <w:lang w:eastAsia="ru-RU"/>
        </w:rPr>
        <w:softHyphen/>
        <w:t>мает на себя обязанности по уплате налогов и иных обязательных платежей, несению любых иных расходов, связанных с содержанием имущества.</w:t>
      </w:r>
    </w:p>
    <w:p w:rsidR="00821342" w:rsidRPr="00821342" w:rsidRDefault="00830777" w:rsidP="00830777">
      <w:pPr>
        <w:keepNext/>
        <w:widowControl w:val="0"/>
        <w:tabs>
          <w:tab w:val="left" w:pos="426"/>
        </w:tabs>
        <w:suppressAutoHyphens/>
        <w:spacing w:before="200" w:after="80" w:line="240" w:lineRule="auto"/>
        <w:ind w:left="720"/>
        <w:jc w:val="center"/>
        <w:rPr>
          <w:rFonts w:ascii="Times New Roman" w:eastAsia="Times New Roman" w:hAnsi="Times New Roman"/>
          <w:b/>
          <w:bCs/>
          <w:lang w:eastAsia="ru-RU"/>
        </w:rPr>
      </w:pPr>
      <w:r>
        <w:rPr>
          <w:rFonts w:ascii="Times New Roman" w:eastAsia="Times New Roman" w:hAnsi="Times New Roman"/>
          <w:b/>
          <w:bCs/>
          <w:lang w:eastAsia="ru-RU"/>
        </w:rPr>
        <w:t xml:space="preserve">5. </w:t>
      </w:r>
      <w:r w:rsidR="00821342" w:rsidRPr="00821342">
        <w:rPr>
          <w:rFonts w:ascii="Times New Roman" w:eastAsia="Times New Roman" w:hAnsi="Times New Roman"/>
          <w:b/>
          <w:bCs/>
          <w:lang w:eastAsia="ru-RU"/>
        </w:rPr>
        <w:t>Ответственность Сторон</w:t>
      </w:r>
    </w:p>
    <w:p w:rsidR="00821342" w:rsidRPr="00821342" w:rsidRDefault="00821342" w:rsidP="00821342">
      <w:pPr>
        <w:keepLines/>
        <w:widowControl w:val="0"/>
        <w:numPr>
          <w:ilvl w:val="0"/>
          <w:numId w:val="23"/>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настоящим Договором.</w:t>
      </w:r>
    </w:p>
    <w:p w:rsidR="00821342" w:rsidRPr="00821342" w:rsidRDefault="00821342" w:rsidP="00821342">
      <w:pPr>
        <w:keepLines/>
        <w:widowControl w:val="0"/>
        <w:numPr>
          <w:ilvl w:val="0"/>
          <w:numId w:val="23"/>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За нарушение Покупателем срока оплаты цены Договора, предусмотренного п. 2.3 настоящего Договора, Продавец вправе потребовать уплаты пени в размере 0,1 % (ноль целых одна десятая процента) от неоплаченной в срок суммы за каждый день просрочки.</w:t>
      </w:r>
    </w:p>
    <w:p w:rsidR="00821342" w:rsidRPr="00821342" w:rsidRDefault="00830777" w:rsidP="00830777">
      <w:pPr>
        <w:keepNext/>
        <w:widowControl w:val="0"/>
        <w:tabs>
          <w:tab w:val="left" w:pos="426"/>
        </w:tabs>
        <w:suppressAutoHyphens/>
        <w:spacing w:before="200" w:after="80" w:line="240" w:lineRule="auto"/>
        <w:ind w:left="720"/>
        <w:jc w:val="center"/>
        <w:rPr>
          <w:rFonts w:ascii="Times New Roman" w:eastAsia="Times New Roman" w:hAnsi="Times New Roman"/>
          <w:b/>
          <w:bCs/>
          <w:lang w:eastAsia="ru-RU"/>
        </w:rPr>
      </w:pPr>
      <w:r>
        <w:rPr>
          <w:rFonts w:ascii="Times New Roman" w:eastAsia="Times New Roman" w:hAnsi="Times New Roman"/>
          <w:b/>
          <w:bCs/>
          <w:lang w:eastAsia="ru-RU"/>
        </w:rPr>
        <w:t xml:space="preserve">6. </w:t>
      </w:r>
      <w:r w:rsidR="00821342" w:rsidRPr="00821342">
        <w:rPr>
          <w:rFonts w:ascii="Times New Roman" w:eastAsia="Times New Roman" w:hAnsi="Times New Roman"/>
          <w:b/>
          <w:bCs/>
          <w:lang w:eastAsia="ru-RU"/>
        </w:rPr>
        <w:t>Порядок изменения, расторжения Договора</w:t>
      </w:r>
    </w:p>
    <w:p w:rsidR="00821342" w:rsidRPr="00821342" w:rsidRDefault="00821342" w:rsidP="00821342">
      <w:pPr>
        <w:widowControl w:val="0"/>
        <w:numPr>
          <w:ilvl w:val="0"/>
          <w:numId w:val="24"/>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Все изменения и дополнения к настоящему Договору должны быть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821342" w:rsidRPr="00821342" w:rsidRDefault="00821342" w:rsidP="00821342">
      <w:pPr>
        <w:widowControl w:val="0"/>
        <w:numPr>
          <w:ilvl w:val="0"/>
          <w:numId w:val="24"/>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Договора в соответствии с законодательством Российской Федерации.</w:t>
      </w:r>
    </w:p>
    <w:p w:rsidR="00821342" w:rsidRPr="00821342" w:rsidRDefault="00821342" w:rsidP="00821342">
      <w:pPr>
        <w:widowControl w:val="0"/>
        <w:tabs>
          <w:tab w:val="left" w:pos="1134"/>
        </w:tabs>
        <w:suppressAutoHyphens/>
        <w:spacing w:after="0" w:line="240" w:lineRule="auto"/>
        <w:ind w:left="567"/>
        <w:jc w:val="both"/>
        <w:rPr>
          <w:rFonts w:ascii="Times New Roman" w:eastAsia="Times New Roman" w:hAnsi="Times New Roman"/>
          <w:bCs/>
          <w:lang w:eastAsia="ru-RU"/>
        </w:rPr>
      </w:pPr>
    </w:p>
    <w:p w:rsidR="00821342" w:rsidRPr="00821342" w:rsidRDefault="00830777" w:rsidP="00830777">
      <w:pPr>
        <w:keepNext/>
        <w:widowControl w:val="0"/>
        <w:tabs>
          <w:tab w:val="left" w:pos="426"/>
        </w:tabs>
        <w:suppressAutoHyphens/>
        <w:spacing w:after="0" w:line="240" w:lineRule="auto"/>
        <w:ind w:left="720"/>
        <w:jc w:val="center"/>
        <w:rPr>
          <w:rFonts w:ascii="Times New Roman" w:eastAsia="Times New Roman" w:hAnsi="Times New Roman"/>
          <w:b/>
          <w:bCs/>
          <w:lang w:eastAsia="ru-RU"/>
        </w:rPr>
      </w:pPr>
      <w:r>
        <w:rPr>
          <w:rFonts w:ascii="Times New Roman" w:eastAsia="Times New Roman" w:hAnsi="Times New Roman"/>
          <w:b/>
          <w:bCs/>
          <w:lang w:eastAsia="ru-RU"/>
        </w:rPr>
        <w:t xml:space="preserve">7. </w:t>
      </w:r>
      <w:r w:rsidR="00821342" w:rsidRPr="00821342">
        <w:rPr>
          <w:rFonts w:ascii="Times New Roman" w:eastAsia="Times New Roman" w:hAnsi="Times New Roman"/>
          <w:b/>
          <w:bCs/>
          <w:lang w:eastAsia="ru-RU"/>
        </w:rPr>
        <w:t>Порядок разрешения споров</w:t>
      </w:r>
    </w:p>
    <w:p w:rsidR="00821342" w:rsidRPr="00821342" w:rsidRDefault="00821342" w:rsidP="00821342">
      <w:pPr>
        <w:keepLines/>
        <w:widowControl w:val="0"/>
        <w:numPr>
          <w:ilvl w:val="0"/>
          <w:numId w:val="25"/>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Все споры или разногласия, возникающие между Сторонами по настоящему Договору или в связи с ним, разрешаются в претензионном порядке. Срок рассмотрения претензии составляет 20 (Двадцать) дней со дня ее получения.</w:t>
      </w:r>
    </w:p>
    <w:p w:rsidR="00821342" w:rsidRPr="00821342" w:rsidRDefault="00821342" w:rsidP="00821342">
      <w:pPr>
        <w:keepLines/>
        <w:widowControl w:val="0"/>
        <w:numPr>
          <w:ilvl w:val="0"/>
          <w:numId w:val="25"/>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Сторона, считающая, что ее права нарушены, обязана направить другой Стороне письменную претензию. К претензии должны быть приложены копии документов, подтверждающих изложенные в ней обстоятельства.</w:t>
      </w:r>
    </w:p>
    <w:p w:rsidR="00821342" w:rsidRPr="00821342" w:rsidRDefault="00821342" w:rsidP="00821342">
      <w:pPr>
        <w:keepLines/>
        <w:widowControl w:val="0"/>
        <w:numPr>
          <w:ilvl w:val="0"/>
          <w:numId w:val="25"/>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В случае невозможности разрешения споров и разногласий в претензионном порядке, они подлежат рассмотрению в судебных органах в соответствии с действующим законодательством Российской Федерации.</w:t>
      </w:r>
    </w:p>
    <w:p w:rsidR="00821342" w:rsidRPr="00821342" w:rsidRDefault="00830777" w:rsidP="00830777">
      <w:pPr>
        <w:keepNext/>
        <w:widowControl w:val="0"/>
        <w:tabs>
          <w:tab w:val="left" w:pos="426"/>
        </w:tabs>
        <w:suppressAutoHyphens/>
        <w:spacing w:before="200" w:after="80" w:line="240" w:lineRule="auto"/>
        <w:ind w:left="720"/>
        <w:jc w:val="center"/>
        <w:rPr>
          <w:rFonts w:ascii="Times New Roman" w:eastAsia="Times New Roman" w:hAnsi="Times New Roman"/>
          <w:b/>
          <w:bCs/>
          <w:lang w:eastAsia="ru-RU"/>
        </w:rPr>
      </w:pPr>
      <w:r>
        <w:rPr>
          <w:rFonts w:ascii="Times New Roman" w:eastAsia="Times New Roman" w:hAnsi="Times New Roman"/>
          <w:b/>
          <w:bCs/>
          <w:lang w:eastAsia="ru-RU"/>
        </w:rPr>
        <w:t xml:space="preserve">8. </w:t>
      </w:r>
      <w:r w:rsidR="00821342" w:rsidRPr="00821342">
        <w:rPr>
          <w:rFonts w:ascii="Times New Roman" w:eastAsia="Times New Roman" w:hAnsi="Times New Roman"/>
          <w:b/>
          <w:bCs/>
          <w:lang w:eastAsia="ru-RU"/>
        </w:rPr>
        <w:t>Срок действия Договора</w:t>
      </w:r>
    </w:p>
    <w:p w:rsidR="00821342" w:rsidRPr="00821342" w:rsidRDefault="00821342" w:rsidP="00821342">
      <w:pPr>
        <w:keepLines/>
        <w:widowControl w:val="0"/>
        <w:numPr>
          <w:ilvl w:val="0"/>
          <w:numId w:val="26"/>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 xml:space="preserve">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 </w:t>
      </w:r>
    </w:p>
    <w:p w:rsidR="00821342" w:rsidRPr="00821342" w:rsidRDefault="00830777" w:rsidP="00830777">
      <w:pPr>
        <w:widowControl w:val="0"/>
        <w:tabs>
          <w:tab w:val="left" w:pos="426"/>
        </w:tabs>
        <w:suppressAutoHyphens/>
        <w:spacing w:before="200" w:after="80" w:line="240" w:lineRule="auto"/>
        <w:ind w:left="720"/>
        <w:jc w:val="center"/>
        <w:rPr>
          <w:rFonts w:ascii="Times New Roman" w:eastAsia="Times New Roman" w:hAnsi="Times New Roman"/>
          <w:b/>
          <w:bCs/>
          <w:lang w:eastAsia="ru-RU"/>
        </w:rPr>
      </w:pPr>
      <w:r>
        <w:rPr>
          <w:rFonts w:ascii="Times New Roman" w:eastAsia="Times New Roman" w:hAnsi="Times New Roman"/>
          <w:b/>
          <w:bCs/>
          <w:lang w:eastAsia="ru-RU"/>
        </w:rPr>
        <w:t xml:space="preserve">9. </w:t>
      </w:r>
      <w:r w:rsidR="00821342" w:rsidRPr="00821342">
        <w:rPr>
          <w:rFonts w:ascii="Times New Roman" w:eastAsia="Times New Roman" w:hAnsi="Times New Roman"/>
          <w:b/>
          <w:bCs/>
          <w:lang w:eastAsia="ru-RU"/>
        </w:rPr>
        <w:t>Дополнительные условия</w:t>
      </w:r>
    </w:p>
    <w:p w:rsidR="00821342" w:rsidRPr="00821342" w:rsidRDefault="00821342" w:rsidP="00821342">
      <w:pPr>
        <w:keepLines/>
        <w:widowControl w:val="0"/>
        <w:numPr>
          <w:ilvl w:val="0"/>
          <w:numId w:val="27"/>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Во всем, что не предусмотрено настоящим Договором, Стороны обязаны руководствоваться действующим законодательством Российской Федерации.</w:t>
      </w:r>
    </w:p>
    <w:p w:rsidR="00821342" w:rsidRPr="00821342" w:rsidRDefault="00821342" w:rsidP="00821342">
      <w:pPr>
        <w:keepLines/>
        <w:widowControl w:val="0"/>
        <w:numPr>
          <w:ilvl w:val="0"/>
          <w:numId w:val="27"/>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 xml:space="preserve">Настоящий Договор составлен в 3-х экземплярах: один экземпляр для Продавца, один экземпляр для Покупателя, один экземпляр для Управления Федеральной службы государственной регистрации, кадастра и картографии по Воронежской области.  </w:t>
      </w:r>
    </w:p>
    <w:p w:rsidR="00821342" w:rsidRPr="00821342" w:rsidRDefault="00821342" w:rsidP="00821342">
      <w:pPr>
        <w:keepLines/>
        <w:widowControl w:val="0"/>
        <w:numPr>
          <w:ilvl w:val="0"/>
          <w:numId w:val="27"/>
        </w:numPr>
        <w:tabs>
          <w:tab w:val="left" w:pos="1134"/>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bCs/>
          <w:lang w:eastAsia="ru-RU"/>
        </w:rPr>
        <w:t>Приложение к настоящему Договору, являющееся неотъемлемой частью Договора:  Приложение № 1  «Форма Акта приема-передачи имущества».</w:t>
      </w:r>
    </w:p>
    <w:p w:rsidR="00821342" w:rsidRPr="00821342" w:rsidRDefault="00830777" w:rsidP="00830777">
      <w:pPr>
        <w:widowControl w:val="0"/>
        <w:tabs>
          <w:tab w:val="left" w:pos="426"/>
        </w:tabs>
        <w:suppressAutoHyphens/>
        <w:spacing w:before="200" w:after="80" w:line="240" w:lineRule="auto"/>
        <w:ind w:left="360"/>
        <w:jc w:val="center"/>
        <w:rPr>
          <w:rFonts w:ascii="Times New Roman" w:eastAsia="Times New Roman" w:hAnsi="Times New Roman"/>
          <w:b/>
          <w:bCs/>
          <w:lang w:eastAsia="ru-RU"/>
        </w:rPr>
      </w:pPr>
      <w:r>
        <w:rPr>
          <w:rFonts w:ascii="Times New Roman" w:eastAsia="Times New Roman" w:hAnsi="Times New Roman"/>
          <w:b/>
          <w:bCs/>
          <w:lang w:eastAsia="ru-RU"/>
        </w:rPr>
        <w:t xml:space="preserve">10. </w:t>
      </w:r>
      <w:r w:rsidR="00821342" w:rsidRPr="00821342">
        <w:rPr>
          <w:rFonts w:ascii="Times New Roman" w:eastAsia="Times New Roman" w:hAnsi="Times New Roman"/>
          <w:b/>
          <w:bCs/>
          <w:lang w:eastAsia="ru-RU"/>
        </w:rPr>
        <w:t>Юридические адреса, банковские реквизиты и подписи Сторон</w:t>
      </w:r>
    </w:p>
    <w:tbl>
      <w:tblPr>
        <w:tblW w:w="9322" w:type="dxa"/>
        <w:tblLayout w:type="fixed"/>
        <w:tblLook w:val="0000" w:firstRow="0" w:lastRow="0" w:firstColumn="0" w:lastColumn="0" w:noHBand="0" w:noVBand="0"/>
      </w:tblPr>
      <w:tblGrid>
        <w:gridCol w:w="4644"/>
        <w:gridCol w:w="4678"/>
      </w:tblGrid>
      <w:tr w:rsidR="00821342" w:rsidRPr="00821342" w:rsidTr="00CB0FC0">
        <w:trPr>
          <w:trHeight w:val="365"/>
        </w:trPr>
        <w:tc>
          <w:tcPr>
            <w:tcW w:w="4644" w:type="dxa"/>
            <w:shd w:val="clear" w:color="auto" w:fill="auto"/>
          </w:tcPr>
          <w:p w:rsidR="00821342" w:rsidRPr="00821342" w:rsidRDefault="00821342" w:rsidP="00821342">
            <w:pPr>
              <w:tabs>
                <w:tab w:val="left" w:pos="0"/>
              </w:tabs>
              <w:snapToGrid w:val="0"/>
              <w:spacing w:after="0" w:line="240" w:lineRule="auto"/>
              <w:rPr>
                <w:rFonts w:ascii="Times New Roman" w:eastAsia="Times New Roman" w:hAnsi="Times New Roman"/>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lang w:eastAsia="ru-RU"/>
              </w:rPr>
            </w:pPr>
            <w:r w:rsidRPr="00821342">
              <w:rPr>
                <w:rFonts w:ascii="Times New Roman" w:eastAsia="Times New Roman" w:hAnsi="Times New Roman"/>
                <w:lang w:eastAsia="ru-RU"/>
              </w:rPr>
              <w:t>Продавец:</w:t>
            </w:r>
          </w:p>
          <w:p w:rsidR="00821342" w:rsidRPr="00821342" w:rsidRDefault="00821342" w:rsidP="00821342">
            <w:pPr>
              <w:tabs>
                <w:tab w:val="left" w:pos="0"/>
              </w:tabs>
              <w:snapToGrid w:val="0"/>
              <w:spacing w:after="0" w:line="240" w:lineRule="auto"/>
              <w:rPr>
                <w:rFonts w:ascii="Times New Roman" w:eastAsia="Times New Roman" w:hAnsi="Times New Roman"/>
                <w:b/>
                <w:lang w:eastAsia="ru-RU"/>
              </w:rPr>
            </w:pPr>
            <w:r w:rsidRPr="00821342">
              <w:rPr>
                <w:rFonts w:ascii="Times New Roman" w:eastAsia="Times New Roman" w:hAnsi="Times New Roman"/>
                <w:b/>
                <w:lang w:eastAsia="ru-RU"/>
              </w:rPr>
              <w:t>Акционерное общество  «Воронежоблтехинвентаризация»</w:t>
            </w:r>
          </w:p>
          <w:p w:rsidR="00821342" w:rsidRPr="00821342" w:rsidRDefault="00821342" w:rsidP="00821342">
            <w:pPr>
              <w:tabs>
                <w:tab w:val="left" w:pos="0"/>
              </w:tabs>
              <w:snapToGrid w:val="0"/>
              <w:spacing w:after="0" w:line="240" w:lineRule="auto"/>
              <w:rPr>
                <w:rFonts w:ascii="Times New Roman" w:eastAsia="Times New Roman" w:hAnsi="Times New Roman"/>
                <w:lang w:eastAsia="ru-RU"/>
              </w:rPr>
            </w:pPr>
            <w:r w:rsidRPr="00821342">
              <w:rPr>
                <w:rFonts w:ascii="Times New Roman" w:eastAsia="Times New Roman" w:hAnsi="Times New Roman"/>
                <w:lang w:eastAsia="ru-RU"/>
              </w:rPr>
              <w:t>(АО «Воронежоблтехинвентаризация»)</w:t>
            </w:r>
          </w:p>
          <w:p w:rsidR="00821342" w:rsidRPr="00821342" w:rsidRDefault="00821342" w:rsidP="00821342">
            <w:pPr>
              <w:spacing w:after="0" w:line="240" w:lineRule="auto"/>
              <w:jc w:val="both"/>
              <w:rPr>
                <w:rFonts w:ascii="Times New Roman" w:eastAsia="Times New Roman" w:hAnsi="Times New Roman"/>
                <w:lang w:eastAsia="ru-RU"/>
              </w:rPr>
            </w:pPr>
            <w:r w:rsidRPr="00821342">
              <w:rPr>
                <w:rFonts w:ascii="Times New Roman" w:eastAsia="Times New Roman" w:hAnsi="Times New Roman"/>
                <w:lang w:eastAsia="ru-RU"/>
              </w:rPr>
              <w:t>Адрес (место нахождения):</w:t>
            </w:r>
          </w:p>
          <w:p w:rsidR="00821342" w:rsidRPr="00821342" w:rsidRDefault="00821342" w:rsidP="00821342">
            <w:pPr>
              <w:spacing w:after="0" w:line="240" w:lineRule="auto"/>
              <w:jc w:val="both"/>
              <w:rPr>
                <w:rFonts w:ascii="Times New Roman" w:eastAsia="Times New Roman" w:hAnsi="Times New Roman"/>
                <w:lang w:eastAsia="ru-RU"/>
              </w:rPr>
            </w:pPr>
            <w:r w:rsidRPr="00821342">
              <w:rPr>
                <w:rFonts w:ascii="Times New Roman" w:eastAsia="Times New Roman" w:hAnsi="Times New Roman"/>
                <w:lang w:eastAsia="ru-RU"/>
              </w:rPr>
              <w:t>394036, г. Воронеж, ул. 25 Октября, д. 45</w:t>
            </w:r>
          </w:p>
          <w:p w:rsidR="00821342" w:rsidRPr="00821342" w:rsidRDefault="00821342" w:rsidP="00821342">
            <w:pPr>
              <w:tabs>
                <w:tab w:val="left" w:pos="0"/>
              </w:tabs>
              <w:snapToGrid w:val="0"/>
              <w:spacing w:after="0" w:line="240" w:lineRule="auto"/>
              <w:rPr>
                <w:rFonts w:ascii="Times New Roman" w:eastAsia="Times New Roman" w:hAnsi="Times New Roman"/>
                <w:lang w:eastAsia="ru-RU"/>
              </w:rPr>
            </w:pPr>
            <w:r w:rsidRPr="00821342">
              <w:rPr>
                <w:rFonts w:ascii="Times New Roman" w:eastAsia="Times New Roman" w:hAnsi="Times New Roman"/>
                <w:lang w:eastAsia="ru-RU"/>
              </w:rPr>
              <w:t>Почтовый адрес:</w:t>
            </w:r>
          </w:p>
          <w:p w:rsidR="00821342" w:rsidRPr="00821342" w:rsidRDefault="00821342" w:rsidP="00821342">
            <w:pPr>
              <w:tabs>
                <w:tab w:val="left" w:pos="0"/>
              </w:tabs>
              <w:snapToGrid w:val="0"/>
              <w:spacing w:after="0" w:line="240" w:lineRule="auto"/>
              <w:rPr>
                <w:rFonts w:ascii="Times New Roman" w:eastAsia="Times New Roman" w:hAnsi="Times New Roman"/>
                <w:lang w:eastAsia="ru-RU"/>
              </w:rPr>
            </w:pPr>
            <w:r w:rsidRPr="00821342">
              <w:rPr>
                <w:rFonts w:ascii="Times New Roman" w:eastAsia="Times New Roman" w:hAnsi="Times New Roman"/>
                <w:lang w:eastAsia="ru-RU"/>
              </w:rPr>
              <w:t>394026, г. Воронеж, пр-т Труда, д. 48</w:t>
            </w:r>
          </w:p>
          <w:p w:rsidR="00821342" w:rsidRPr="00821342" w:rsidRDefault="00821342" w:rsidP="00821342">
            <w:pPr>
              <w:spacing w:after="0" w:line="240" w:lineRule="auto"/>
              <w:jc w:val="both"/>
              <w:rPr>
                <w:rFonts w:ascii="Times New Roman" w:eastAsia="Times New Roman" w:hAnsi="Times New Roman"/>
                <w:bCs/>
                <w:lang w:eastAsia="ru-RU"/>
              </w:rPr>
            </w:pPr>
            <w:r w:rsidRPr="00821342">
              <w:rPr>
                <w:rFonts w:ascii="Times New Roman" w:eastAsia="Times New Roman" w:hAnsi="Times New Roman"/>
                <w:bCs/>
                <w:lang w:eastAsia="ru-RU"/>
              </w:rPr>
              <w:t xml:space="preserve">ИНН </w:t>
            </w:r>
            <w:r w:rsidRPr="00821342">
              <w:rPr>
                <w:rFonts w:ascii="Times New Roman" w:eastAsia="Times New Roman" w:hAnsi="Times New Roman"/>
                <w:bCs/>
                <w:lang w:eastAsia="ru-RU"/>
              </w:rPr>
              <w:tab/>
              <w:t>3666199137, КПП  366601001</w:t>
            </w:r>
          </w:p>
          <w:p w:rsidR="00821342" w:rsidRPr="00821342" w:rsidRDefault="00821342" w:rsidP="00821342">
            <w:pPr>
              <w:spacing w:after="0" w:line="240" w:lineRule="auto"/>
              <w:jc w:val="both"/>
              <w:rPr>
                <w:rFonts w:ascii="Times New Roman" w:eastAsia="Times New Roman" w:hAnsi="Times New Roman"/>
                <w:bCs/>
                <w:lang w:eastAsia="ru-RU"/>
              </w:rPr>
            </w:pPr>
            <w:r w:rsidRPr="00821342">
              <w:rPr>
                <w:rFonts w:ascii="Times New Roman" w:eastAsia="Times New Roman" w:hAnsi="Times New Roman"/>
                <w:bCs/>
                <w:lang w:eastAsia="ru-RU"/>
              </w:rPr>
              <w:t xml:space="preserve">ОГРН </w:t>
            </w:r>
            <w:r w:rsidRPr="00821342">
              <w:rPr>
                <w:rFonts w:ascii="Times New Roman" w:eastAsia="Times New Roman" w:hAnsi="Times New Roman"/>
                <w:bCs/>
                <w:lang w:eastAsia="ru-RU"/>
              </w:rPr>
              <w:tab/>
              <w:t>1153668024290</w:t>
            </w:r>
          </w:p>
          <w:p w:rsidR="00821342" w:rsidRPr="00821342" w:rsidRDefault="00821342" w:rsidP="00821342">
            <w:pPr>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Банковские реквизиты:</w:t>
            </w:r>
          </w:p>
          <w:p w:rsidR="00821342" w:rsidRPr="00821342" w:rsidRDefault="00821342" w:rsidP="00821342">
            <w:pPr>
              <w:spacing w:after="0" w:line="240" w:lineRule="auto"/>
              <w:rPr>
                <w:rFonts w:ascii="Times New Roman" w:eastAsia="Times New Roman" w:hAnsi="Times New Roman"/>
                <w:bCs/>
                <w:lang w:eastAsia="ru-RU"/>
              </w:rPr>
            </w:pPr>
            <w:proofErr w:type="gramStart"/>
            <w:r w:rsidRPr="00821342">
              <w:rPr>
                <w:rFonts w:ascii="Times New Roman" w:eastAsia="Times New Roman" w:hAnsi="Times New Roman"/>
                <w:bCs/>
                <w:lang w:eastAsia="ru-RU"/>
              </w:rPr>
              <w:t>р</w:t>
            </w:r>
            <w:proofErr w:type="gramEnd"/>
            <w:r w:rsidRPr="00821342">
              <w:rPr>
                <w:rFonts w:ascii="Times New Roman" w:eastAsia="Times New Roman" w:hAnsi="Times New Roman"/>
                <w:bCs/>
                <w:lang w:eastAsia="ru-RU"/>
              </w:rPr>
              <w:t>/с 40702810313000007106 в Центрально-Черноземном банке ПАО Сбербанк г. Воронеж, к/с 30101810600000000681, БИК 042007681.</w:t>
            </w: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Генеральный директор</w:t>
            </w: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 xml:space="preserve">____________________  В.А. Дмитриев </w:t>
            </w: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М.П.</w:t>
            </w:r>
          </w:p>
        </w:tc>
        <w:tc>
          <w:tcPr>
            <w:tcW w:w="4678" w:type="dxa"/>
            <w:shd w:val="clear" w:color="auto" w:fill="auto"/>
          </w:tcPr>
          <w:p w:rsidR="00821342" w:rsidRPr="00821342" w:rsidRDefault="00821342" w:rsidP="00821342">
            <w:pPr>
              <w:tabs>
                <w:tab w:val="left" w:pos="0"/>
              </w:tabs>
              <w:snapToGrid w:val="0"/>
              <w:spacing w:after="0" w:line="240" w:lineRule="auto"/>
              <w:rPr>
                <w:rFonts w:ascii="Times New Roman" w:eastAsia="Times New Roman" w:hAnsi="Times New Roman"/>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lang w:eastAsia="ru-RU"/>
              </w:rPr>
            </w:pPr>
            <w:r w:rsidRPr="00821342">
              <w:rPr>
                <w:rFonts w:ascii="Times New Roman" w:eastAsia="Times New Roman" w:hAnsi="Times New Roman"/>
                <w:lang w:eastAsia="ru-RU"/>
              </w:rPr>
              <w:t>Покупатель:</w:t>
            </w:r>
          </w:p>
          <w:p w:rsidR="00821342" w:rsidRPr="00821342" w:rsidRDefault="00821342" w:rsidP="00821342">
            <w:pPr>
              <w:spacing w:after="0" w:line="240" w:lineRule="auto"/>
              <w:jc w:val="both"/>
              <w:rPr>
                <w:rFonts w:ascii="Times New Roman" w:eastAsia="Times New Roman" w:hAnsi="Times New Roman"/>
                <w:lang w:eastAsia="ru-RU"/>
              </w:rPr>
            </w:pPr>
            <w:r w:rsidRPr="00821342">
              <w:rPr>
                <w:rFonts w:ascii="Times New Roman" w:eastAsia="Times New Roman" w:hAnsi="Times New Roman"/>
                <w:b/>
                <w:lang w:eastAsia="ru-RU"/>
              </w:rPr>
              <w:t>____________________________</w:t>
            </w:r>
          </w:p>
          <w:p w:rsidR="00821342" w:rsidRPr="00821342" w:rsidRDefault="00821342" w:rsidP="00821342">
            <w:pPr>
              <w:spacing w:after="0" w:line="240" w:lineRule="auto"/>
              <w:jc w:val="both"/>
              <w:rPr>
                <w:rFonts w:ascii="Times New Roman" w:eastAsia="Times New Roman" w:hAnsi="Times New Roman"/>
                <w:lang w:eastAsia="ru-RU"/>
              </w:rPr>
            </w:pPr>
            <w:r w:rsidRPr="00821342">
              <w:rPr>
                <w:rFonts w:ascii="Times New Roman" w:eastAsia="Times New Roman" w:hAnsi="Times New Roman"/>
                <w:lang w:eastAsia="ru-RU"/>
              </w:rPr>
              <w:t>Адрес (место нахождения):</w:t>
            </w:r>
          </w:p>
          <w:p w:rsidR="00821342" w:rsidRPr="00821342" w:rsidRDefault="00821342" w:rsidP="00821342">
            <w:pPr>
              <w:spacing w:after="0" w:line="240" w:lineRule="auto"/>
              <w:jc w:val="both"/>
              <w:rPr>
                <w:rFonts w:ascii="Times New Roman" w:eastAsia="Times New Roman" w:hAnsi="Times New Roman"/>
                <w:lang w:eastAsia="ru-RU"/>
              </w:rPr>
            </w:pPr>
            <w:r w:rsidRPr="00821342">
              <w:rPr>
                <w:rFonts w:ascii="Times New Roman" w:eastAsia="Times New Roman" w:hAnsi="Times New Roman"/>
                <w:lang w:eastAsia="ru-RU"/>
              </w:rPr>
              <w:t>__________________________________________________________________________</w:t>
            </w:r>
          </w:p>
          <w:p w:rsidR="00821342" w:rsidRPr="00821342" w:rsidRDefault="00821342" w:rsidP="00821342">
            <w:pPr>
              <w:tabs>
                <w:tab w:val="left" w:pos="0"/>
              </w:tabs>
              <w:spacing w:after="0" w:line="240" w:lineRule="auto"/>
              <w:rPr>
                <w:rFonts w:ascii="Times New Roman" w:eastAsia="Times New Roman" w:hAnsi="Times New Roman"/>
                <w:lang w:eastAsia="ru-RU"/>
              </w:rPr>
            </w:pPr>
            <w:r w:rsidRPr="00821342">
              <w:rPr>
                <w:rFonts w:ascii="Times New Roman" w:eastAsia="Times New Roman" w:hAnsi="Times New Roman"/>
                <w:lang w:eastAsia="ru-RU"/>
              </w:rPr>
              <w:t>ОГРН ___________________</w:t>
            </w:r>
          </w:p>
          <w:p w:rsidR="00821342" w:rsidRPr="00821342" w:rsidRDefault="00821342" w:rsidP="00821342">
            <w:pPr>
              <w:tabs>
                <w:tab w:val="left" w:pos="0"/>
              </w:tabs>
              <w:spacing w:after="0" w:line="240" w:lineRule="auto"/>
              <w:rPr>
                <w:rFonts w:ascii="Times New Roman" w:eastAsia="Times New Roman" w:hAnsi="Times New Roman"/>
                <w:lang w:eastAsia="ru-RU"/>
              </w:rPr>
            </w:pPr>
            <w:r w:rsidRPr="00821342">
              <w:rPr>
                <w:rFonts w:ascii="Times New Roman" w:eastAsia="Times New Roman" w:hAnsi="Times New Roman"/>
                <w:lang w:eastAsia="ru-RU"/>
              </w:rPr>
              <w:t xml:space="preserve">ИНН____________________ </w:t>
            </w:r>
          </w:p>
          <w:p w:rsidR="00821342" w:rsidRPr="00821342" w:rsidRDefault="00821342" w:rsidP="00821342">
            <w:pPr>
              <w:tabs>
                <w:tab w:val="left" w:pos="0"/>
              </w:tabs>
              <w:spacing w:after="0" w:line="240" w:lineRule="auto"/>
              <w:rPr>
                <w:rFonts w:ascii="Times New Roman" w:eastAsia="Times New Roman" w:hAnsi="Times New Roman"/>
                <w:lang w:eastAsia="ru-RU"/>
              </w:rPr>
            </w:pPr>
            <w:r w:rsidRPr="00821342">
              <w:rPr>
                <w:rFonts w:ascii="Times New Roman" w:eastAsia="Times New Roman" w:hAnsi="Times New Roman"/>
                <w:lang w:eastAsia="ru-RU"/>
              </w:rPr>
              <w:t>КПП____________________</w:t>
            </w: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r w:rsidRPr="00821342">
              <w:rPr>
                <w:rFonts w:ascii="Times New Roman" w:eastAsia="Times New Roman" w:hAnsi="Times New Roman"/>
                <w:lang w:eastAsia="ru-RU"/>
              </w:rPr>
              <w:t>_______________</w:t>
            </w: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 xml:space="preserve">____________________  _______________ </w:t>
            </w: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М.П.</w:t>
            </w: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p>
        </w:tc>
      </w:tr>
    </w:tbl>
    <w:p w:rsidR="00821342" w:rsidRPr="00821342" w:rsidRDefault="00821342" w:rsidP="00821342">
      <w:pPr>
        <w:pageBreakBefore/>
        <w:spacing w:after="0" w:line="240" w:lineRule="auto"/>
        <w:jc w:val="right"/>
        <w:rPr>
          <w:rFonts w:ascii="Times New Roman" w:eastAsia="Times New Roman" w:hAnsi="Times New Roman"/>
          <w:lang w:eastAsia="ru-RU"/>
        </w:rPr>
      </w:pPr>
      <w:r w:rsidRPr="00821342">
        <w:rPr>
          <w:rFonts w:ascii="Times New Roman" w:eastAsia="Times New Roman" w:hAnsi="Times New Roman"/>
          <w:lang w:eastAsia="ru-RU"/>
        </w:rPr>
        <w:t xml:space="preserve">Приложение № 1 </w:t>
      </w:r>
    </w:p>
    <w:p w:rsidR="00821342" w:rsidRPr="00821342" w:rsidRDefault="00821342" w:rsidP="00821342">
      <w:pPr>
        <w:widowControl w:val="0"/>
        <w:tabs>
          <w:tab w:val="left" w:pos="4396"/>
        </w:tabs>
        <w:autoSpaceDE w:val="0"/>
        <w:spacing w:after="0" w:line="240" w:lineRule="auto"/>
        <w:jc w:val="right"/>
        <w:rPr>
          <w:rFonts w:ascii="Times New Roman" w:eastAsia="Times New Roman" w:hAnsi="Times New Roman"/>
          <w:lang w:eastAsia="ru-RU"/>
        </w:rPr>
      </w:pPr>
      <w:r w:rsidRPr="00821342">
        <w:rPr>
          <w:rFonts w:ascii="Times New Roman" w:eastAsia="Times New Roman" w:hAnsi="Times New Roman"/>
          <w:lang w:eastAsia="ru-RU"/>
        </w:rPr>
        <w:t>к Договору купли-продажи № _______ от « ____ » ____ 20___ г.</w:t>
      </w:r>
    </w:p>
    <w:p w:rsidR="00821342" w:rsidRPr="00821342" w:rsidRDefault="00821342" w:rsidP="00821342">
      <w:pPr>
        <w:keepNext/>
        <w:keepLines/>
        <w:spacing w:after="0" w:line="240" w:lineRule="auto"/>
        <w:jc w:val="center"/>
        <w:rPr>
          <w:rFonts w:ascii="Times New Roman" w:eastAsia="Times New Roman" w:hAnsi="Times New Roman"/>
          <w:b/>
          <w:bCs/>
          <w:lang w:eastAsia="ru-RU"/>
        </w:rPr>
      </w:pPr>
    </w:p>
    <w:p w:rsidR="00821342" w:rsidRPr="00821342" w:rsidRDefault="00821342" w:rsidP="00821342">
      <w:pPr>
        <w:keepNext/>
        <w:keepLines/>
        <w:spacing w:after="0" w:line="240" w:lineRule="auto"/>
        <w:jc w:val="center"/>
        <w:rPr>
          <w:rFonts w:ascii="Times New Roman" w:eastAsia="Times New Roman" w:hAnsi="Times New Roman"/>
          <w:b/>
          <w:bCs/>
          <w:lang w:eastAsia="ru-RU"/>
        </w:rPr>
      </w:pPr>
      <w:r w:rsidRPr="00821342">
        <w:rPr>
          <w:rFonts w:ascii="Times New Roman" w:eastAsia="Times New Roman" w:hAnsi="Times New Roman"/>
          <w:b/>
          <w:bCs/>
          <w:lang w:eastAsia="ru-RU"/>
        </w:rPr>
        <w:t>Акт приема-передачи имущества</w:t>
      </w:r>
    </w:p>
    <w:p w:rsidR="00821342" w:rsidRPr="00821342" w:rsidRDefault="00821342" w:rsidP="00821342">
      <w:pPr>
        <w:keepNext/>
        <w:keepLines/>
        <w:spacing w:after="0" w:line="240" w:lineRule="auto"/>
        <w:jc w:val="center"/>
        <w:rPr>
          <w:rFonts w:ascii="Times New Roman" w:eastAsia="Times New Roman" w:hAnsi="Times New Roman"/>
          <w:b/>
          <w:bCs/>
          <w:lang w:eastAsia="ru-RU"/>
        </w:rPr>
      </w:pPr>
      <w:r w:rsidRPr="00821342">
        <w:rPr>
          <w:rFonts w:ascii="Times New Roman" w:eastAsia="Times New Roman" w:hAnsi="Times New Roman"/>
          <w:b/>
          <w:bCs/>
          <w:lang w:eastAsia="ru-RU"/>
        </w:rPr>
        <w:t>к Договору купли-продажи № _______ от « ____ » ____ 20___ г.</w:t>
      </w:r>
    </w:p>
    <w:p w:rsidR="00821342" w:rsidRPr="00821342" w:rsidRDefault="00821342" w:rsidP="00821342">
      <w:pPr>
        <w:keepNext/>
        <w:keepLines/>
        <w:spacing w:after="0" w:line="240" w:lineRule="auto"/>
        <w:jc w:val="center"/>
        <w:rPr>
          <w:rFonts w:ascii="Times New Roman" w:eastAsia="Times New Roman" w:hAnsi="Times New Roman"/>
          <w:b/>
          <w:bCs/>
          <w:lang w:eastAsia="ru-RU"/>
        </w:rPr>
      </w:pPr>
      <w:r w:rsidRPr="00821342">
        <w:rPr>
          <w:rFonts w:ascii="Times New Roman" w:eastAsia="Times New Roman" w:hAnsi="Times New Roman"/>
          <w:b/>
          <w:bCs/>
          <w:lang w:eastAsia="ru-RU"/>
        </w:rPr>
        <w:t xml:space="preserve">(ФОРМА)  </w:t>
      </w:r>
    </w:p>
    <w:p w:rsidR="00821342" w:rsidRPr="00821342" w:rsidRDefault="00821342" w:rsidP="00821342">
      <w:pPr>
        <w:keepNext/>
        <w:keepLines/>
        <w:spacing w:after="0" w:line="240" w:lineRule="auto"/>
        <w:jc w:val="center"/>
        <w:rPr>
          <w:rFonts w:ascii="Times New Roman" w:eastAsia="Times New Roman" w:hAnsi="Times New Roman"/>
          <w:b/>
          <w:bCs/>
          <w:lang w:eastAsia="ru-RU"/>
        </w:rPr>
      </w:pPr>
    </w:p>
    <w:p w:rsidR="00821342" w:rsidRPr="00821342" w:rsidRDefault="00821342" w:rsidP="00821342">
      <w:pPr>
        <w:widowControl w:val="0"/>
        <w:spacing w:after="0" w:line="240" w:lineRule="auto"/>
        <w:jc w:val="both"/>
        <w:rPr>
          <w:rFonts w:ascii="Times New Roman" w:hAnsi="Times New Roman"/>
          <w:bCs/>
          <w:kern w:val="3"/>
          <w:lang w:eastAsia="zh-CN"/>
        </w:rPr>
      </w:pPr>
      <w:r w:rsidRPr="00821342">
        <w:rPr>
          <w:rFonts w:ascii="Times New Roman" w:hAnsi="Times New Roman"/>
          <w:bCs/>
          <w:kern w:val="3"/>
          <w:lang w:eastAsia="zh-CN"/>
        </w:rPr>
        <w:t>Воронежская область, Рамонский район,</w:t>
      </w:r>
    </w:p>
    <w:p w:rsidR="00821342" w:rsidRPr="00821342" w:rsidRDefault="00821342" w:rsidP="00821342">
      <w:pPr>
        <w:widowControl w:val="0"/>
        <w:spacing w:after="0" w:line="240" w:lineRule="auto"/>
        <w:jc w:val="both"/>
        <w:rPr>
          <w:rFonts w:ascii="Times New Roman" w:eastAsia="Times New Roman" w:hAnsi="Times New Roman"/>
          <w:lang w:eastAsia="ru-RU"/>
        </w:rPr>
      </w:pPr>
      <w:r w:rsidRPr="00821342">
        <w:rPr>
          <w:rFonts w:ascii="Times New Roman" w:hAnsi="Times New Roman"/>
          <w:bCs/>
          <w:kern w:val="3"/>
          <w:lang w:eastAsia="zh-CN"/>
        </w:rPr>
        <w:t>п. Рамонь,</w:t>
      </w:r>
      <w:r w:rsidRPr="00821342">
        <w:rPr>
          <w:rFonts w:ascii="Times New Roman" w:eastAsia="Times New Roman" w:hAnsi="Times New Roman"/>
          <w:lang w:eastAsia="ru-RU"/>
        </w:rPr>
        <w:tab/>
        <w:t xml:space="preserve">                                                              « ____ » ___________ 20___ г.</w:t>
      </w:r>
    </w:p>
    <w:p w:rsidR="00821342" w:rsidRPr="00821342" w:rsidRDefault="00821342" w:rsidP="00821342">
      <w:pPr>
        <w:widowControl w:val="0"/>
        <w:spacing w:after="240" w:line="240" w:lineRule="auto"/>
        <w:jc w:val="both"/>
        <w:rPr>
          <w:rFonts w:ascii="Times New Roman" w:eastAsia="Times New Roman" w:hAnsi="Times New Roman"/>
          <w:lang w:eastAsia="ru-RU"/>
        </w:rPr>
      </w:pPr>
      <w:r w:rsidRPr="00821342">
        <w:rPr>
          <w:rFonts w:ascii="Times New Roman" w:eastAsia="Times New Roman" w:hAnsi="Times New Roman"/>
          <w:lang w:eastAsia="ru-RU"/>
        </w:rPr>
        <w:tab/>
      </w:r>
    </w:p>
    <w:p w:rsidR="00821342" w:rsidRPr="00821342" w:rsidRDefault="00821342" w:rsidP="00821342">
      <w:pPr>
        <w:spacing w:after="0" w:line="240" w:lineRule="auto"/>
        <w:ind w:firstLine="567"/>
        <w:jc w:val="both"/>
        <w:rPr>
          <w:rFonts w:ascii="Times New Roman" w:eastAsia="Times New Roman" w:hAnsi="Times New Roman"/>
          <w:lang w:eastAsia="ru-RU"/>
        </w:rPr>
      </w:pPr>
      <w:proofErr w:type="gramStart"/>
      <w:r w:rsidRPr="00821342">
        <w:rPr>
          <w:rFonts w:ascii="Times New Roman" w:eastAsia="Times New Roman" w:hAnsi="Times New Roman"/>
          <w:b/>
          <w:lang w:eastAsia="ru-RU"/>
        </w:rPr>
        <w:t>Акционерное общество «Воронежоблтехинвентаризация»</w:t>
      </w:r>
      <w:r w:rsidRPr="00821342">
        <w:rPr>
          <w:rFonts w:ascii="Times New Roman" w:eastAsia="Times New Roman" w:hAnsi="Times New Roman"/>
          <w:lang w:eastAsia="ru-RU"/>
        </w:rPr>
        <w:t xml:space="preserve">, </w:t>
      </w:r>
      <w:r w:rsidRPr="00821342">
        <w:rPr>
          <w:rFonts w:ascii="Times New Roman" w:eastAsia="Times New Roman" w:hAnsi="Times New Roman"/>
          <w:color w:val="000000"/>
          <w:lang w:eastAsia="ru-RU"/>
        </w:rPr>
        <w:t xml:space="preserve">именуемое в дальнейшем </w:t>
      </w:r>
      <w:r w:rsidRPr="00821342">
        <w:rPr>
          <w:rFonts w:ascii="Times New Roman" w:eastAsia="Times New Roman" w:hAnsi="Times New Roman"/>
          <w:b/>
          <w:color w:val="000000"/>
          <w:lang w:eastAsia="ru-RU"/>
        </w:rPr>
        <w:t>«Продавец»</w:t>
      </w:r>
      <w:r w:rsidRPr="00821342">
        <w:rPr>
          <w:rFonts w:ascii="Times New Roman" w:eastAsia="Times New Roman" w:hAnsi="Times New Roman"/>
          <w:color w:val="000000"/>
          <w:lang w:eastAsia="ru-RU"/>
        </w:rPr>
        <w:t>, в лице</w:t>
      </w:r>
      <w:r w:rsidRPr="00821342">
        <w:rPr>
          <w:rFonts w:ascii="Times New Roman" w:eastAsia="Times New Roman" w:hAnsi="Times New Roman"/>
          <w:bCs/>
          <w:color w:val="000000"/>
          <w:lang w:eastAsia="ru-RU"/>
        </w:rPr>
        <w:t xml:space="preserve"> генерального директора Дмитриева Владимира Александровича</w:t>
      </w:r>
      <w:r w:rsidRPr="00821342">
        <w:rPr>
          <w:rFonts w:ascii="Times New Roman" w:eastAsia="Times New Roman" w:hAnsi="Times New Roman"/>
          <w:color w:val="000000"/>
          <w:lang w:eastAsia="ru-RU"/>
        </w:rPr>
        <w:t>, действующего на основании Устава</w:t>
      </w:r>
      <w:r w:rsidRPr="00821342">
        <w:rPr>
          <w:rFonts w:ascii="Times New Roman" w:eastAsia="Times New Roman" w:hAnsi="Times New Roman"/>
          <w:lang w:eastAsia="ru-RU"/>
        </w:rPr>
        <w:t xml:space="preserve">, с одной стороны, и </w:t>
      </w:r>
      <w:r w:rsidRPr="00821342">
        <w:rPr>
          <w:rFonts w:ascii="Times New Roman" w:eastAsia="Times New Roman" w:hAnsi="Times New Roman"/>
          <w:b/>
          <w:lang w:eastAsia="ru-RU"/>
        </w:rPr>
        <w:t>________________________</w:t>
      </w:r>
      <w:r w:rsidRPr="00821342">
        <w:rPr>
          <w:rFonts w:ascii="Times New Roman" w:eastAsia="Times New Roman" w:hAnsi="Times New Roman"/>
          <w:lang w:eastAsia="ru-RU"/>
        </w:rPr>
        <w:t xml:space="preserve">, </w:t>
      </w:r>
      <w:r w:rsidRPr="00821342">
        <w:rPr>
          <w:rFonts w:ascii="Times New Roman" w:eastAsia="Times New Roman" w:hAnsi="Times New Roman"/>
          <w:bCs/>
          <w:lang w:eastAsia="ru-RU"/>
        </w:rPr>
        <w:t>именуемое в дальнейшем</w:t>
      </w:r>
      <w:r w:rsidRPr="00821342">
        <w:rPr>
          <w:rFonts w:ascii="Times New Roman" w:eastAsia="Times New Roman" w:hAnsi="Times New Roman"/>
          <w:b/>
          <w:bCs/>
          <w:lang w:eastAsia="ru-RU"/>
        </w:rPr>
        <w:t xml:space="preserve"> «Покупатель</w:t>
      </w:r>
      <w:r w:rsidRPr="00821342">
        <w:rPr>
          <w:rFonts w:ascii="Times New Roman" w:eastAsia="Times New Roman" w:hAnsi="Times New Roman"/>
          <w:bCs/>
          <w:lang w:eastAsia="ru-RU"/>
        </w:rPr>
        <w:t>», в лице _________________________, действующего на основании _____________________,</w:t>
      </w:r>
      <w:r w:rsidRPr="00821342">
        <w:rPr>
          <w:rFonts w:ascii="Times New Roman" w:eastAsia="Times New Roman" w:hAnsi="Times New Roman"/>
          <w:b/>
          <w:bCs/>
          <w:lang w:eastAsia="ru-RU"/>
        </w:rPr>
        <w:t xml:space="preserve"> </w:t>
      </w:r>
      <w:r w:rsidRPr="00821342">
        <w:rPr>
          <w:rFonts w:ascii="Times New Roman" w:eastAsia="Times New Roman" w:hAnsi="Times New Roman"/>
          <w:bCs/>
          <w:lang w:eastAsia="ru-RU"/>
        </w:rPr>
        <w:t>с</w:t>
      </w:r>
      <w:r w:rsidRPr="00821342">
        <w:rPr>
          <w:rFonts w:ascii="Times New Roman" w:eastAsia="Times New Roman" w:hAnsi="Times New Roman"/>
          <w:lang w:eastAsia="ru-RU"/>
        </w:rPr>
        <w:t xml:space="preserve"> другой стороны, составили настоящий Акт приема-передачи имущества к Договору купли-продажи № _______ от   « ____ » ____ 20___ г. (далее – «Акт») о нижеследующем:</w:t>
      </w:r>
      <w:proofErr w:type="gramEnd"/>
    </w:p>
    <w:p w:rsidR="00821342" w:rsidRPr="00821342" w:rsidRDefault="00821342" w:rsidP="00821342">
      <w:pPr>
        <w:spacing w:after="0" w:line="240" w:lineRule="auto"/>
        <w:ind w:firstLine="567"/>
        <w:jc w:val="both"/>
        <w:rPr>
          <w:rFonts w:ascii="Times New Roman" w:eastAsia="Times New Roman" w:hAnsi="Times New Roman"/>
          <w:lang w:eastAsia="ru-RU"/>
        </w:rPr>
      </w:pPr>
    </w:p>
    <w:p w:rsidR="00821342" w:rsidRPr="00821342" w:rsidRDefault="00821342" w:rsidP="00821342">
      <w:pPr>
        <w:keepLines/>
        <w:widowControl w:val="0"/>
        <w:numPr>
          <w:ilvl w:val="2"/>
          <w:numId w:val="28"/>
        </w:numPr>
        <w:tabs>
          <w:tab w:val="left" w:pos="851"/>
        </w:tabs>
        <w:suppressAutoHyphens/>
        <w:spacing w:after="0" w:line="240" w:lineRule="auto"/>
        <w:ind w:left="0" w:firstLine="567"/>
        <w:jc w:val="both"/>
        <w:rPr>
          <w:rFonts w:ascii="Times New Roman" w:eastAsia="Times New Roman" w:hAnsi="Times New Roman"/>
          <w:bCs/>
          <w:lang w:eastAsia="ru-RU"/>
        </w:rPr>
      </w:pPr>
      <w:r w:rsidRPr="00821342">
        <w:rPr>
          <w:rFonts w:ascii="Times New Roman" w:eastAsia="Times New Roman" w:hAnsi="Times New Roman"/>
          <w:lang w:eastAsia="ru-RU"/>
        </w:rPr>
        <w:t xml:space="preserve">Во исполнение Договора купли-продажи № ______ от « ____ » ____ 20___ г. (далее – «Договор») Продавец передал, а Покупатель принял следующие </w:t>
      </w:r>
      <w:r w:rsidRPr="00821342">
        <w:rPr>
          <w:rFonts w:ascii="Times New Roman" w:eastAsia="Times New Roman" w:hAnsi="Times New Roman"/>
          <w:bCs/>
          <w:lang w:eastAsia="ru-RU"/>
        </w:rPr>
        <w:t>объекты недвижимого имущества (далее совместно именуемые – «имущество»):</w:t>
      </w:r>
    </w:p>
    <w:p w:rsidR="00821342" w:rsidRPr="00821342" w:rsidRDefault="00821342" w:rsidP="00821342">
      <w:pPr>
        <w:keepLines/>
        <w:widowControl w:val="0"/>
        <w:tabs>
          <w:tab w:val="left" w:pos="0"/>
        </w:tabs>
        <w:suppressAutoHyphens/>
        <w:spacing w:after="0" w:line="240" w:lineRule="auto"/>
        <w:jc w:val="both"/>
        <w:rPr>
          <w:rFonts w:ascii="Times New Roman" w:eastAsia="Times New Roman" w:hAnsi="Times New Roman"/>
          <w:bCs/>
          <w:lang w:eastAsia="ru-RU"/>
        </w:rPr>
      </w:pPr>
      <w:r w:rsidRPr="003843A8">
        <w:rPr>
          <w:rFonts w:ascii="Times New Roman" w:eastAsia="Times New Roman" w:hAnsi="Times New Roman"/>
          <w:lang w:eastAsia="ru-RU"/>
        </w:rPr>
        <w:tab/>
      </w:r>
      <w:r w:rsidRPr="00821342">
        <w:rPr>
          <w:rFonts w:ascii="Times New Roman" w:eastAsia="Times New Roman" w:hAnsi="Times New Roman"/>
          <w:lang w:eastAsia="ru-RU"/>
        </w:rPr>
        <w:t>-</w:t>
      </w:r>
      <w:r w:rsidRPr="00821342">
        <w:rPr>
          <w:rFonts w:ascii="Times New Roman" w:eastAsia="Times New Roman" w:hAnsi="Times New Roman"/>
          <w:bCs/>
          <w:lang w:eastAsia="ru-RU"/>
        </w:rPr>
        <w:t xml:space="preserve"> здание,</w:t>
      </w:r>
      <w:r w:rsidRPr="00821342">
        <w:rPr>
          <w:rFonts w:ascii="Times New Roman" w:eastAsia="Times New Roman" w:hAnsi="Times New Roman"/>
          <w:lang w:eastAsia="ru-RU"/>
        </w:rPr>
        <w:t xml:space="preserve"> площадь 299,7 кв.м., 3-этажный, (подземных этажей – 1) кадастровый номер 36:25:0100060:48, расположенное по адресу: </w:t>
      </w:r>
      <w:proofErr w:type="gramStart"/>
      <w:r w:rsidRPr="00821342">
        <w:rPr>
          <w:rFonts w:ascii="Times New Roman" w:eastAsia="Times New Roman" w:hAnsi="Times New Roman"/>
          <w:lang w:eastAsia="ru-RU"/>
        </w:rPr>
        <w:t>Воронежская область, Рамонский р-н, п. Рамонь, ул. Газовая, д.3 (далее – здание);</w:t>
      </w:r>
      <w:proofErr w:type="gramEnd"/>
    </w:p>
    <w:p w:rsidR="00821342" w:rsidRPr="00821342" w:rsidRDefault="00821342" w:rsidP="00821342">
      <w:pPr>
        <w:suppressAutoHyphens/>
        <w:autoSpaceDN w:val="0"/>
        <w:spacing w:after="0" w:line="240" w:lineRule="auto"/>
        <w:jc w:val="both"/>
        <w:textAlignment w:val="baseline"/>
        <w:rPr>
          <w:rFonts w:ascii="Times New Roman" w:hAnsi="Times New Roman"/>
          <w:kern w:val="3"/>
          <w:lang w:eastAsia="zh-CN"/>
        </w:rPr>
      </w:pPr>
      <w:r>
        <w:rPr>
          <w:rFonts w:ascii="Times New Roman" w:hAnsi="Times New Roman"/>
          <w:kern w:val="3"/>
          <w:lang w:val="en-US" w:eastAsia="zh-CN"/>
        </w:rPr>
        <w:tab/>
      </w:r>
      <w:r w:rsidRPr="00821342">
        <w:rPr>
          <w:rFonts w:ascii="Times New Roman" w:hAnsi="Times New Roman"/>
          <w:kern w:val="3"/>
          <w:lang w:eastAsia="zh-CN"/>
        </w:rPr>
        <w:t xml:space="preserve">- земельный участок, кадастровый  номер: 36:25:0100060:1, категория земель: земли населенных пунктов, площадь 1500 кв.м, расположенный по адресу: </w:t>
      </w:r>
      <w:proofErr w:type="gramStart"/>
      <w:r w:rsidRPr="00821342">
        <w:rPr>
          <w:rFonts w:ascii="Times New Roman" w:hAnsi="Times New Roman"/>
          <w:kern w:val="3"/>
          <w:lang w:eastAsia="zh-CN"/>
        </w:rPr>
        <w:t>расположенное</w:t>
      </w:r>
      <w:proofErr w:type="gramEnd"/>
      <w:r w:rsidRPr="00821342">
        <w:rPr>
          <w:rFonts w:ascii="Times New Roman" w:hAnsi="Times New Roman"/>
          <w:kern w:val="3"/>
          <w:lang w:eastAsia="zh-CN"/>
        </w:rPr>
        <w:t xml:space="preserve"> по адресу: </w:t>
      </w:r>
      <w:proofErr w:type="gramStart"/>
      <w:r w:rsidRPr="00821342">
        <w:rPr>
          <w:rFonts w:ascii="Times New Roman" w:hAnsi="Times New Roman"/>
          <w:kern w:val="3"/>
          <w:lang w:eastAsia="zh-CN"/>
        </w:rPr>
        <w:t>Воронежская область, Рамонский р-н, п. Рамонь, ул. Газовая, 3 (далее – земельный участок).</w:t>
      </w:r>
      <w:proofErr w:type="gramEnd"/>
    </w:p>
    <w:p w:rsidR="00821342" w:rsidRPr="003843A8" w:rsidRDefault="00821342" w:rsidP="00821342">
      <w:pPr>
        <w:suppressAutoHyphens/>
        <w:autoSpaceDN w:val="0"/>
        <w:spacing w:after="0" w:line="240" w:lineRule="auto"/>
        <w:ind w:firstLine="567"/>
        <w:jc w:val="both"/>
        <w:textAlignment w:val="baseline"/>
        <w:rPr>
          <w:rFonts w:ascii="Times New Roman" w:eastAsia="Times New Roman" w:hAnsi="Times New Roman"/>
          <w:lang w:eastAsia="ru-RU"/>
        </w:rPr>
      </w:pPr>
      <w:r w:rsidRPr="00821342">
        <w:rPr>
          <w:rFonts w:ascii="Times New Roman" w:eastAsia="Times New Roman" w:hAnsi="Times New Roman"/>
          <w:lang w:eastAsia="ru-RU"/>
        </w:rPr>
        <w:t>2. Сторонами установлено состояние имущества: ____________</w:t>
      </w:r>
      <w:r>
        <w:rPr>
          <w:rFonts w:ascii="Times New Roman" w:eastAsia="Times New Roman" w:hAnsi="Times New Roman"/>
          <w:lang w:eastAsia="ru-RU"/>
        </w:rPr>
        <w:t>____________________</w:t>
      </w:r>
      <w:r w:rsidRPr="003843A8">
        <w:rPr>
          <w:rFonts w:ascii="Times New Roman" w:eastAsia="Times New Roman" w:hAnsi="Times New Roman"/>
          <w:lang w:eastAsia="ru-RU"/>
        </w:rPr>
        <w:t>__.</w:t>
      </w:r>
    </w:p>
    <w:p w:rsidR="00821342" w:rsidRPr="00821342" w:rsidRDefault="00821342" w:rsidP="00821342">
      <w:pPr>
        <w:suppressAutoHyphens/>
        <w:autoSpaceDN w:val="0"/>
        <w:spacing w:after="0" w:line="240" w:lineRule="auto"/>
        <w:ind w:firstLine="567"/>
        <w:jc w:val="both"/>
        <w:textAlignment w:val="baseline"/>
        <w:rPr>
          <w:rFonts w:ascii="Times New Roman" w:eastAsia="Times New Roman" w:hAnsi="Times New Roman"/>
          <w:lang w:eastAsia="ru-RU"/>
        </w:rPr>
      </w:pPr>
      <w:r w:rsidRPr="00821342">
        <w:rPr>
          <w:rFonts w:ascii="Times New Roman" w:eastAsia="Times New Roman" w:hAnsi="Times New Roman"/>
          <w:lang w:eastAsia="ru-RU"/>
        </w:rPr>
        <w:t>Продавец передал, а Покупатель принял следующие документы:_____________________.</w:t>
      </w:r>
    </w:p>
    <w:p w:rsidR="00821342" w:rsidRPr="00821342" w:rsidRDefault="00821342" w:rsidP="00821342">
      <w:pPr>
        <w:keepLines/>
        <w:spacing w:after="0" w:line="240" w:lineRule="auto"/>
        <w:ind w:firstLine="567"/>
        <w:jc w:val="both"/>
        <w:rPr>
          <w:rFonts w:ascii="Times New Roman" w:eastAsia="Times New Roman" w:hAnsi="Times New Roman"/>
          <w:lang w:eastAsia="ru-RU"/>
        </w:rPr>
      </w:pPr>
      <w:r w:rsidRPr="00821342">
        <w:rPr>
          <w:rFonts w:ascii="Times New Roman" w:eastAsia="Times New Roman" w:hAnsi="Times New Roman"/>
          <w:lang w:eastAsia="ru-RU"/>
        </w:rPr>
        <w:t>Продавец передал, а Покупатель принял все ключи от всех замков здания.</w:t>
      </w:r>
    </w:p>
    <w:p w:rsidR="00821342" w:rsidRPr="00821342" w:rsidRDefault="00821342" w:rsidP="00821342">
      <w:pPr>
        <w:keepLines/>
        <w:widowControl w:val="0"/>
        <w:tabs>
          <w:tab w:val="left" w:pos="993"/>
        </w:tabs>
        <w:suppressAutoHyphens/>
        <w:spacing w:before="120" w:after="0" w:line="240" w:lineRule="auto"/>
        <w:ind w:firstLine="567"/>
        <w:jc w:val="both"/>
        <w:rPr>
          <w:rFonts w:ascii="Times New Roman" w:eastAsia="Times New Roman" w:hAnsi="Times New Roman"/>
          <w:lang w:eastAsia="ru-RU"/>
        </w:rPr>
      </w:pPr>
      <w:r w:rsidRPr="00821342">
        <w:rPr>
          <w:rFonts w:ascii="Times New Roman" w:eastAsia="Times New Roman" w:hAnsi="Times New Roman"/>
          <w:lang w:eastAsia="ru-RU"/>
        </w:rPr>
        <w:t>3. Имущество Покупателем осмотрено, претензий к Продавцу Покупатель не имеет.</w:t>
      </w:r>
    </w:p>
    <w:p w:rsidR="00821342" w:rsidRDefault="00821342" w:rsidP="00821342">
      <w:pPr>
        <w:keepLines/>
        <w:widowControl w:val="0"/>
        <w:tabs>
          <w:tab w:val="left" w:pos="993"/>
        </w:tabs>
        <w:suppressAutoHyphens/>
        <w:spacing w:before="120" w:after="0" w:line="240" w:lineRule="auto"/>
        <w:ind w:firstLine="567"/>
        <w:jc w:val="both"/>
        <w:rPr>
          <w:rFonts w:ascii="Times New Roman" w:eastAsia="Times New Roman" w:hAnsi="Times New Roman"/>
          <w:lang w:eastAsia="ru-RU"/>
        </w:rPr>
      </w:pPr>
      <w:r w:rsidRPr="00821342">
        <w:rPr>
          <w:rFonts w:ascii="Times New Roman" w:eastAsia="Times New Roman" w:hAnsi="Times New Roman"/>
          <w:lang w:eastAsia="ru-RU"/>
        </w:rPr>
        <w:t>4. Настоящий Акт приема-передачи имущества составлен в 3-х экземплярах: один экземпляр для Продавца, один экземпляр для Покупателя, один экземпляр для Управления Федеральной службы государственной регистрации, кадастра и картографии по Воронежской области.</w:t>
      </w:r>
    </w:p>
    <w:p w:rsidR="00830777" w:rsidRPr="00821342" w:rsidRDefault="00830777" w:rsidP="00821342">
      <w:pPr>
        <w:keepLines/>
        <w:widowControl w:val="0"/>
        <w:tabs>
          <w:tab w:val="left" w:pos="993"/>
        </w:tabs>
        <w:suppressAutoHyphens/>
        <w:spacing w:before="120" w:after="0" w:line="240" w:lineRule="auto"/>
        <w:ind w:firstLine="567"/>
        <w:jc w:val="both"/>
        <w:rPr>
          <w:rFonts w:ascii="Times New Roman" w:eastAsia="Times New Roman" w:hAnsi="Times New Roman"/>
          <w:lang w:eastAsia="ru-RU"/>
        </w:rPr>
      </w:pPr>
    </w:p>
    <w:tbl>
      <w:tblPr>
        <w:tblW w:w="9322" w:type="dxa"/>
        <w:tblLayout w:type="fixed"/>
        <w:tblLook w:val="0000" w:firstRow="0" w:lastRow="0" w:firstColumn="0" w:lastColumn="0" w:noHBand="0" w:noVBand="0"/>
      </w:tblPr>
      <w:tblGrid>
        <w:gridCol w:w="4644"/>
        <w:gridCol w:w="4678"/>
      </w:tblGrid>
      <w:tr w:rsidR="00821342" w:rsidRPr="00821342" w:rsidTr="00CB0FC0">
        <w:trPr>
          <w:trHeight w:val="365"/>
        </w:trPr>
        <w:tc>
          <w:tcPr>
            <w:tcW w:w="4644" w:type="dxa"/>
            <w:shd w:val="clear" w:color="auto" w:fill="auto"/>
          </w:tcPr>
          <w:p w:rsidR="00821342" w:rsidRPr="00821342" w:rsidRDefault="00821342" w:rsidP="00821342">
            <w:pPr>
              <w:tabs>
                <w:tab w:val="left" w:pos="0"/>
              </w:tabs>
              <w:snapToGrid w:val="0"/>
              <w:spacing w:after="0" w:line="240" w:lineRule="auto"/>
              <w:jc w:val="center"/>
              <w:rPr>
                <w:rFonts w:ascii="Times New Roman" w:eastAsia="Times New Roman" w:hAnsi="Times New Roman"/>
                <w:lang w:eastAsia="ru-RU"/>
              </w:rPr>
            </w:pPr>
            <w:r w:rsidRPr="00821342">
              <w:rPr>
                <w:rFonts w:ascii="Times New Roman" w:eastAsia="Times New Roman" w:hAnsi="Times New Roman"/>
                <w:lang w:eastAsia="ru-RU"/>
              </w:rPr>
              <w:t>Продавец:</w:t>
            </w:r>
          </w:p>
          <w:p w:rsidR="00821342" w:rsidRPr="00821342" w:rsidRDefault="00821342" w:rsidP="00821342">
            <w:pPr>
              <w:tabs>
                <w:tab w:val="left" w:pos="0"/>
              </w:tabs>
              <w:snapToGrid w:val="0"/>
              <w:spacing w:after="0" w:line="240" w:lineRule="auto"/>
              <w:rPr>
                <w:rFonts w:ascii="Times New Roman" w:eastAsia="Times New Roman" w:hAnsi="Times New Roman"/>
                <w:b/>
                <w:lang w:eastAsia="ru-RU"/>
              </w:rPr>
            </w:pPr>
            <w:r w:rsidRPr="00821342">
              <w:rPr>
                <w:rFonts w:ascii="Times New Roman" w:eastAsia="Times New Roman" w:hAnsi="Times New Roman"/>
                <w:b/>
                <w:lang w:eastAsia="ru-RU"/>
              </w:rPr>
              <w:t>Акционерное общество  «Воронежоблтехинвентаризация»</w:t>
            </w: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Генеральный директор</w:t>
            </w: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 xml:space="preserve">_________________ В.А. Дмитриев </w:t>
            </w: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М.П.</w:t>
            </w:r>
          </w:p>
        </w:tc>
        <w:tc>
          <w:tcPr>
            <w:tcW w:w="4678" w:type="dxa"/>
            <w:shd w:val="clear" w:color="auto" w:fill="auto"/>
          </w:tcPr>
          <w:p w:rsidR="00821342" w:rsidRPr="00821342" w:rsidRDefault="00821342" w:rsidP="00821342">
            <w:pPr>
              <w:tabs>
                <w:tab w:val="left" w:pos="0"/>
              </w:tabs>
              <w:snapToGrid w:val="0"/>
              <w:spacing w:after="0" w:line="240" w:lineRule="auto"/>
              <w:jc w:val="center"/>
              <w:rPr>
                <w:rFonts w:ascii="Times New Roman" w:eastAsia="Times New Roman" w:hAnsi="Times New Roman"/>
                <w:lang w:eastAsia="ru-RU"/>
              </w:rPr>
            </w:pPr>
            <w:r w:rsidRPr="00821342">
              <w:rPr>
                <w:rFonts w:ascii="Times New Roman" w:eastAsia="Times New Roman" w:hAnsi="Times New Roman"/>
                <w:lang w:eastAsia="ru-RU"/>
              </w:rPr>
              <w:t>Покупатель:</w:t>
            </w:r>
          </w:p>
          <w:p w:rsidR="00821342" w:rsidRPr="00821342" w:rsidRDefault="00821342" w:rsidP="00821342">
            <w:pPr>
              <w:tabs>
                <w:tab w:val="left" w:pos="0"/>
              </w:tabs>
              <w:spacing w:after="0" w:line="240" w:lineRule="auto"/>
              <w:rPr>
                <w:rFonts w:ascii="Times New Roman" w:eastAsia="Times New Roman" w:hAnsi="Times New Roman"/>
                <w:lang w:eastAsia="ru-RU"/>
              </w:rPr>
            </w:pPr>
            <w:r w:rsidRPr="00821342">
              <w:rPr>
                <w:rFonts w:ascii="Times New Roman" w:eastAsia="Times New Roman" w:hAnsi="Times New Roman"/>
                <w:b/>
                <w:lang w:eastAsia="ru-RU"/>
              </w:rPr>
              <w:t>___________________________</w:t>
            </w: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r w:rsidRPr="00821342">
              <w:rPr>
                <w:rFonts w:ascii="Times New Roman" w:eastAsia="Times New Roman" w:hAnsi="Times New Roman"/>
                <w:lang w:eastAsia="ru-RU"/>
              </w:rPr>
              <w:t>_____________________</w:t>
            </w: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__________________   ____________</w:t>
            </w: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r w:rsidRPr="00821342">
              <w:rPr>
                <w:rFonts w:ascii="Times New Roman" w:eastAsia="Times New Roman" w:hAnsi="Times New Roman"/>
                <w:bCs/>
                <w:lang w:eastAsia="ru-RU"/>
              </w:rPr>
              <w:t>М.П.</w:t>
            </w:r>
          </w:p>
        </w:tc>
      </w:tr>
    </w:tbl>
    <w:p w:rsidR="00821342" w:rsidRPr="00821342" w:rsidRDefault="00821342" w:rsidP="00821342">
      <w:pPr>
        <w:keepNext/>
        <w:keepLines/>
        <w:spacing w:after="0" w:line="240" w:lineRule="auto"/>
        <w:jc w:val="center"/>
        <w:rPr>
          <w:rFonts w:ascii="Times New Roman" w:eastAsia="Times New Roman" w:hAnsi="Times New Roman"/>
          <w:b/>
          <w:bCs/>
          <w:u w:val="single"/>
          <w:lang w:eastAsia="ru-RU"/>
        </w:rPr>
      </w:pPr>
      <w:r w:rsidRPr="00821342">
        <w:rPr>
          <w:rFonts w:ascii="Times New Roman" w:eastAsia="Times New Roman" w:hAnsi="Times New Roman"/>
          <w:b/>
          <w:bCs/>
          <w:u w:val="single"/>
          <w:lang w:eastAsia="ru-RU"/>
        </w:rPr>
        <w:t>Форма Акта согласована:</w:t>
      </w:r>
    </w:p>
    <w:tbl>
      <w:tblPr>
        <w:tblW w:w="9322" w:type="dxa"/>
        <w:tblLayout w:type="fixed"/>
        <w:tblLook w:val="0000" w:firstRow="0" w:lastRow="0" w:firstColumn="0" w:lastColumn="0" w:noHBand="0" w:noVBand="0"/>
      </w:tblPr>
      <w:tblGrid>
        <w:gridCol w:w="4644"/>
        <w:gridCol w:w="4678"/>
      </w:tblGrid>
      <w:tr w:rsidR="00821342" w:rsidRPr="00821342" w:rsidTr="00CB0FC0">
        <w:trPr>
          <w:trHeight w:val="365"/>
        </w:trPr>
        <w:tc>
          <w:tcPr>
            <w:tcW w:w="4644" w:type="dxa"/>
            <w:shd w:val="clear" w:color="auto" w:fill="auto"/>
          </w:tcPr>
          <w:p w:rsidR="00821342" w:rsidRPr="00821342" w:rsidRDefault="00821342" w:rsidP="00821342">
            <w:pPr>
              <w:tabs>
                <w:tab w:val="left" w:pos="0"/>
              </w:tabs>
              <w:snapToGrid w:val="0"/>
              <w:spacing w:after="0" w:line="240" w:lineRule="auto"/>
              <w:jc w:val="center"/>
              <w:rPr>
                <w:rFonts w:ascii="Times New Roman" w:eastAsia="Times New Roman" w:hAnsi="Times New Roman"/>
                <w:lang w:eastAsia="ru-RU"/>
              </w:rPr>
            </w:pPr>
            <w:r w:rsidRPr="00821342">
              <w:rPr>
                <w:rFonts w:ascii="Times New Roman" w:eastAsia="Times New Roman" w:hAnsi="Times New Roman"/>
                <w:lang w:eastAsia="ru-RU"/>
              </w:rPr>
              <w:t>Продавец:</w:t>
            </w:r>
          </w:p>
          <w:p w:rsidR="00821342" w:rsidRPr="00821342" w:rsidRDefault="00821342" w:rsidP="00821342">
            <w:pPr>
              <w:tabs>
                <w:tab w:val="left" w:pos="0"/>
              </w:tabs>
              <w:snapToGrid w:val="0"/>
              <w:spacing w:after="0" w:line="240" w:lineRule="auto"/>
              <w:rPr>
                <w:rFonts w:ascii="Times New Roman" w:eastAsia="Times New Roman" w:hAnsi="Times New Roman"/>
                <w:b/>
                <w:lang w:eastAsia="ru-RU"/>
              </w:rPr>
            </w:pPr>
            <w:r w:rsidRPr="00821342">
              <w:rPr>
                <w:rFonts w:ascii="Times New Roman" w:eastAsia="Times New Roman" w:hAnsi="Times New Roman"/>
                <w:b/>
                <w:lang w:eastAsia="ru-RU"/>
              </w:rPr>
              <w:t>Акционерное общество  «Воронежоблтехинвентаризация»</w:t>
            </w: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Генеральный директор</w:t>
            </w: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 xml:space="preserve">__________________В.А. Дмитриев </w:t>
            </w: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М.П.</w:t>
            </w:r>
          </w:p>
        </w:tc>
        <w:tc>
          <w:tcPr>
            <w:tcW w:w="4678" w:type="dxa"/>
            <w:shd w:val="clear" w:color="auto" w:fill="auto"/>
          </w:tcPr>
          <w:p w:rsidR="00821342" w:rsidRPr="00821342" w:rsidRDefault="00821342" w:rsidP="00821342">
            <w:pPr>
              <w:tabs>
                <w:tab w:val="left" w:pos="0"/>
              </w:tabs>
              <w:snapToGrid w:val="0"/>
              <w:spacing w:after="0" w:line="240" w:lineRule="auto"/>
              <w:jc w:val="center"/>
              <w:rPr>
                <w:rFonts w:ascii="Times New Roman" w:eastAsia="Times New Roman" w:hAnsi="Times New Roman"/>
                <w:lang w:eastAsia="ru-RU"/>
              </w:rPr>
            </w:pPr>
            <w:r w:rsidRPr="00821342">
              <w:rPr>
                <w:rFonts w:ascii="Times New Roman" w:eastAsia="Times New Roman" w:hAnsi="Times New Roman"/>
                <w:lang w:eastAsia="ru-RU"/>
              </w:rPr>
              <w:t>Покупатель:</w:t>
            </w:r>
          </w:p>
          <w:p w:rsidR="00821342" w:rsidRPr="00821342" w:rsidRDefault="00821342" w:rsidP="00821342">
            <w:pPr>
              <w:tabs>
                <w:tab w:val="left" w:pos="0"/>
              </w:tabs>
              <w:spacing w:after="0" w:line="240" w:lineRule="auto"/>
              <w:rPr>
                <w:rFonts w:ascii="Times New Roman" w:eastAsia="Times New Roman" w:hAnsi="Times New Roman"/>
                <w:lang w:eastAsia="ru-RU"/>
              </w:rPr>
            </w:pPr>
            <w:r w:rsidRPr="00821342">
              <w:rPr>
                <w:rFonts w:ascii="Times New Roman" w:eastAsia="Times New Roman" w:hAnsi="Times New Roman"/>
                <w:b/>
                <w:lang w:eastAsia="ru-RU"/>
              </w:rPr>
              <w:t>____________________________</w:t>
            </w: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r w:rsidRPr="00821342">
              <w:rPr>
                <w:rFonts w:ascii="Times New Roman" w:eastAsia="Times New Roman" w:hAnsi="Times New Roman"/>
                <w:lang w:eastAsia="ru-RU"/>
              </w:rPr>
              <w:t>_______________</w:t>
            </w:r>
          </w:p>
          <w:p w:rsidR="00821342" w:rsidRPr="00821342" w:rsidRDefault="00821342" w:rsidP="00821342">
            <w:pPr>
              <w:tabs>
                <w:tab w:val="left" w:pos="0"/>
              </w:tabs>
              <w:spacing w:after="0" w:line="240" w:lineRule="auto"/>
              <w:rPr>
                <w:rFonts w:ascii="Times New Roman" w:eastAsia="Times New Roman" w:hAnsi="Times New Roman"/>
                <w:lang w:eastAsia="ru-RU"/>
              </w:rPr>
            </w:pPr>
          </w:p>
          <w:p w:rsidR="00821342" w:rsidRPr="00821342" w:rsidRDefault="00821342" w:rsidP="00821342">
            <w:pPr>
              <w:tabs>
                <w:tab w:val="left" w:pos="0"/>
              </w:tabs>
              <w:snapToGrid w:val="0"/>
              <w:spacing w:after="0" w:line="240" w:lineRule="auto"/>
              <w:rPr>
                <w:rFonts w:ascii="Times New Roman" w:eastAsia="Times New Roman" w:hAnsi="Times New Roman"/>
                <w:bCs/>
                <w:lang w:eastAsia="ru-RU"/>
              </w:rPr>
            </w:pPr>
            <w:r w:rsidRPr="00821342">
              <w:rPr>
                <w:rFonts w:ascii="Times New Roman" w:eastAsia="Times New Roman" w:hAnsi="Times New Roman"/>
                <w:bCs/>
                <w:lang w:eastAsia="ru-RU"/>
              </w:rPr>
              <w:t>__________________   ____________</w:t>
            </w:r>
          </w:p>
          <w:p w:rsidR="00821342" w:rsidRPr="00821342" w:rsidRDefault="00821342" w:rsidP="00821342">
            <w:pPr>
              <w:tabs>
                <w:tab w:val="left" w:pos="0"/>
              </w:tabs>
              <w:spacing w:after="0" w:line="240" w:lineRule="auto"/>
              <w:rPr>
                <w:rFonts w:ascii="Times New Roman" w:eastAsia="Times New Roman" w:hAnsi="Times New Roman"/>
                <w:bCs/>
                <w:lang w:eastAsia="ru-RU"/>
              </w:rPr>
            </w:pPr>
          </w:p>
          <w:p w:rsidR="00821342" w:rsidRPr="00821342" w:rsidRDefault="00821342" w:rsidP="00821342">
            <w:pPr>
              <w:tabs>
                <w:tab w:val="left" w:pos="0"/>
              </w:tabs>
              <w:spacing w:after="0" w:line="240" w:lineRule="auto"/>
              <w:rPr>
                <w:rFonts w:ascii="Times New Roman" w:eastAsia="Times New Roman" w:hAnsi="Times New Roman"/>
                <w:lang w:eastAsia="ru-RU"/>
              </w:rPr>
            </w:pPr>
            <w:r w:rsidRPr="00821342">
              <w:rPr>
                <w:rFonts w:ascii="Times New Roman" w:eastAsia="Times New Roman" w:hAnsi="Times New Roman"/>
                <w:bCs/>
                <w:lang w:eastAsia="ru-RU"/>
              </w:rPr>
              <w:t>М.П.</w:t>
            </w:r>
          </w:p>
        </w:tc>
      </w:tr>
    </w:tbl>
    <w:p w:rsidR="00821342" w:rsidRPr="00821342" w:rsidRDefault="00821342" w:rsidP="00821342">
      <w:pPr>
        <w:autoSpaceDE w:val="0"/>
        <w:autoSpaceDN w:val="0"/>
        <w:adjustRightInd w:val="0"/>
        <w:spacing w:after="0" w:line="240" w:lineRule="auto"/>
        <w:jc w:val="both"/>
        <w:outlineLvl w:val="0"/>
        <w:rPr>
          <w:rFonts w:ascii="Times New Roman" w:eastAsia="Times New Roman" w:hAnsi="Times New Roman"/>
          <w:lang w:eastAsia="ru-RU"/>
        </w:rPr>
      </w:pPr>
    </w:p>
    <w:p w:rsidR="00821342" w:rsidRPr="00821342" w:rsidRDefault="00821342" w:rsidP="00821342">
      <w:pPr>
        <w:autoSpaceDE w:val="0"/>
        <w:autoSpaceDN w:val="0"/>
        <w:adjustRightInd w:val="0"/>
        <w:spacing w:after="0" w:line="240" w:lineRule="auto"/>
        <w:jc w:val="both"/>
        <w:outlineLvl w:val="0"/>
        <w:rPr>
          <w:rFonts w:ascii="Times New Roman" w:eastAsia="Times New Roman" w:hAnsi="Times New Roman"/>
          <w:lang w:eastAsia="ru-RU"/>
        </w:rPr>
      </w:pPr>
    </w:p>
    <w:p w:rsidR="00821342" w:rsidRPr="00821342" w:rsidRDefault="00821342" w:rsidP="00821342">
      <w:pPr>
        <w:autoSpaceDE w:val="0"/>
        <w:autoSpaceDN w:val="0"/>
        <w:adjustRightInd w:val="0"/>
        <w:spacing w:after="0" w:line="240" w:lineRule="auto"/>
        <w:jc w:val="both"/>
        <w:outlineLvl w:val="0"/>
        <w:rPr>
          <w:rFonts w:ascii="Times New Roman" w:eastAsia="Times New Roman" w:hAnsi="Times New Roman"/>
          <w:sz w:val="25"/>
          <w:szCs w:val="25"/>
          <w:lang w:eastAsia="ru-RU"/>
        </w:rPr>
      </w:pPr>
    </w:p>
    <w:sectPr w:rsidR="00821342" w:rsidRPr="00821342" w:rsidSect="00821342">
      <w:footerReference w:type="default" r:id="rId9"/>
      <w:pgSz w:w="11906" w:h="16838" w:code="9"/>
      <w:pgMar w:top="567" w:right="566" w:bottom="709" w:left="127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33" w:rsidRDefault="000F1133" w:rsidP="00BF3A39">
      <w:pPr>
        <w:spacing w:after="0" w:line="240" w:lineRule="auto"/>
      </w:pPr>
      <w:r>
        <w:separator/>
      </w:r>
    </w:p>
  </w:endnote>
  <w:endnote w:type="continuationSeparator" w:id="0">
    <w:p w:rsidR="000F1133" w:rsidRDefault="000F1133" w:rsidP="00BF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30" w:rsidRPr="00BF3A39" w:rsidRDefault="00347F30" w:rsidP="00AB2EAC">
    <w:pPr>
      <w:pStyle w:val="a5"/>
      <w:tabs>
        <w:tab w:val="clear" w:pos="4677"/>
        <w:tab w:val="clear" w:pos="9355"/>
      </w:tabs>
      <w:suppressAutoHyphens/>
      <w:spacing w:after="0" w:line="240" w:lineRule="auto"/>
      <w:jc w:val="right"/>
      <w:rPr>
        <w:rFonts w:ascii="Times New Roman" w:hAnsi="Times New Roman"/>
      </w:rPr>
    </w:pPr>
    <w:r w:rsidRPr="00BF3A39">
      <w:rPr>
        <w:rFonts w:ascii="Times New Roman" w:hAnsi="Times New Roman"/>
      </w:rPr>
      <w:fldChar w:fldCharType="begin"/>
    </w:r>
    <w:r w:rsidRPr="00BF3A39">
      <w:rPr>
        <w:rFonts w:ascii="Times New Roman" w:hAnsi="Times New Roman"/>
      </w:rPr>
      <w:instrText xml:space="preserve"> PAGE   \* MERGEFORMAT </w:instrText>
    </w:r>
    <w:r w:rsidRPr="00BF3A39">
      <w:rPr>
        <w:rFonts w:ascii="Times New Roman" w:hAnsi="Times New Roman"/>
      </w:rPr>
      <w:fldChar w:fldCharType="separate"/>
    </w:r>
    <w:r w:rsidR="00E11FA6">
      <w:rPr>
        <w:rFonts w:ascii="Times New Roman" w:hAnsi="Times New Roman"/>
        <w:noProof/>
      </w:rPr>
      <w:t>10</w:t>
    </w:r>
    <w:r w:rsidRPr="00BF3A39">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33" w:rsidRDefault="000F1133" w:rsidP="00BF3A39">
      <w:pPr>
        <w:spacing w:after="0" w:line="240" w:lineRule="auto"/>
      </w:pPr>
      <w:r>
        <w:separator/>
      </w:r>
    </w:p>
  </w:footnote>
  <w:footnote w:type="continuationSeparator" w:id="0">
    <w:p w:rsidR="000F1133" w:rsidRDefault="000F1133" w:rsidP="00BF3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F"/>
    <w:multiLevelType w:val="multilevel"/>
    <w:tmpl w:val="0000000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6547032"/>
    <w:multiLevelType w:val="hybridMultilevel"/>
    <w:tmpl w:val="E87435D4"/>
    <w:lvl w:ilvl="0" w:tplc="98F8D5B4">
      <w:start w:val="1"/>
      <w:numFmt w:val="decimal"/>
      <w:lvlText w:val="3.%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6014F6"/>
    <w:multiLevelType w:val="hybridMultilevel"/>
    <w:tmpl w:val="93C0D34C"/>
    <w:lvl w:ilvl="0" w:tplc="2AD48558">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AB7A73"/>
    <w:multiLevelType w:val="hybridMultilevel"/>
    <w:tmpl w:val="60B21B0C"/>
    <w:lvl w:ilvl="0" w:tplc="ECCCF13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D14FE"/>
    <w:multiLevelType w:val="multilevel"/>
    <w:tmpl w:val="2174A8C0"/>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8854DB2"/>
    <w:multiLevelType w:val="hybridMultilevel"/>
    <w:tmpl w:val="C144D52A"/>
    <w:lvl w:ilvl="0" w:tplc="BB5403B4">
      <w:start w:val="1"/>
      <w:numFmt w:val="decimal"/>
      <w:lvlText w:val="9.%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FFD2D36A">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0414C3"/>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23583201"/>
    <w:multiLevelType w:val="multilevel"/>
    <w:tmpl w:val="3E32503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24AC0D9E"/>
    <w:multiLevelType w:val="hybridMultilevel"/>
    <w:tmpl w:val="48DC7E84"/>
    <w:lvl w:ilvl="0" w:tplc="8D428760">
      <w:start w:val="1"/>
      <w:numFmt w:val="decimal"/>
      <w:lvlText w:val="%1."/>
      <w:lvlJc w:val="left"/>
      <w:pPr>
        <w:ind w:left="720" w:hanging="360"/>
      </w:pPr>
      <w:rPr>
        <w:rFonts w:ascii="Times New Roman" w:eastAsia="Times New Roman" w:hAnsi="Times New Roman" w:cs="Times New Roman"/>
      </w:rPr>
    </w:lvl>
    <w:lvl w:ilvl="1" w:tplc="9EDABA2E">
      <w:start w:val="1"/>
      <w:numFmt w:val="decimal"/>
      <w:lvlText w:val="1.%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1255B"/>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47FE1A95"/>
    <w:multiLevelType w:val="hybridMultilevel"/>
    <w:tmpl w:val="16BA2E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5714E"/>
    <w:multiLevelType w:val="hybridMultilevel"/>
    <w:tmpl w:val="1EE45184"/>
    <w:lvl w:ilvl="0" w:tplc="48348414">
      <w:start w:val="1"/>
      <w:numFmt w:val="decimal"/>
      <w:lvlText w:val="6.%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0521FE"/>
    <w:multiLevelType w:val="hybridMultilevel"/>
    <w:tmpl w:val="81F2ADEC"/>
    <w:lvl w:ilvl="0" w:tplc="0419000F">
      <w:start w:val="1"/>
      <w:numFmt w:val="decimal"/>
      <w:lvlText w:val="%1."/>
      <w:lvlJc w:val="left"/>
      <w:pPr>
        <w:ind w:left="720" w:hanging="360"/>
      </w:pPr>
      <w:rPr>
        <w:rFonts w:hint="default"/>
      </w:rPr>
    </w:lvl>
    <w:lvl w:ilvl="1" w:tplc="56E6214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945F2"/>
    <w:multiLevelType w:val="hybridMultilevel"/>
    <w:tmpl w:val="4DF0505E"/>
    <w:lvl w:ilvl="0" w:tplc="C17C37F8">
      <w:start w:val="1"/>
      <w:numFmt w:val="decimal"/>
      <w:lvlText w:val="4.%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C76843"/>
    <w:multiLevelType w:val="multilevel"/>
    <w:tmpl w:val="1E564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B540F2"/>
    <w:multiLevelType w:val="hybridMultilevel"/>
    <w:tmpl w:val="960E22E0"/>
    <w:lvl w:ilvl="0" w:tplc="635C4C6E">
      <w:start w:val="1"/>
      <w:numFmt w:val="decimal"/>
      <w:lvlText w:val="4.2.%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328A8"/>
    <w:multiLevelType w:val="multilevel"/>
    <w:tmpl w:val="E432F83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59251D7F"/>
    <w:multiLevelType w:val="hybridMultilevel"/>
    <w:tmpl w:val="7FFAFAB4"/>
    <w:lvl w:ilvl="0" w:tplc="3D0439D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6C3256D"/>
    <w:multiLevelType w:val="hybridMultilevel"/>
    <w:tmpl w:val="EC6A1DDC"/>
    <w:lvl w:ilvl="0" w:tplc="83526114">
      <w:start w:val="1"/>
      <w:numFmt w:val="decimal"/>
      <w:lvlText w:val="2.%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5A6B49"/>
    <w:multiLevelType w:val="hybridMultilevel"/>
    <w:tmpl w:val="3AD69114"/>
    <w:lvl w:ilvl="0" w:tplc="C50CFE72">
      <w:start w:val="1"/>
      <w:numFmt w:val="decimal"/>
      <w:lvlText w:val="8.%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A53601"/>
    <w:multiLevelType w:val="hybridMultilevel"/>
    <w:tmpl w:val="E618E646"/>
    <w:lvl w:ilvl="0" w:tplc="EF5C1CB6">
      <w:start w:val="1"/>
      <w:numFmt w:val="decimal"/>
      <w:lvlText w:val="9.%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1AE6415C">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B30431"/>
    <w:multiLevelType w:val="hybridMultilevel"/>
    <w:tmpl w:val="0A6AF042"/>
    <w:lvl w:ilvl="0" w:tplc="161A6136">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ED5E46"/>
    <w:multiLevelType w:val="multilevel"/>
    <w:tmpl w:val="B6CAF58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7B0B25BA"/>
    <w:multiLevelType w:val="hybridMultilevel"/>
    <w:tmpl w:val="149CE2D2"/>
    <w:lvl w:ilvl="0" w:tplc="9C92FBFE">
      <w:start w:val="1"/>
      <w:numFmt w:val="decimal"/>
      <w:lvlText w:val="4.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978F9"/>
    <w:multiLevelType w:val="hybridMultilevel"/>
    <w:tmpl w:val="6F521816"/>
    <w:lvl w:ilvl="0" w:tplc="56E6214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651DCB"/>
    <w:multiLevelType w:val="hybridMultilevel"/>
    <w:tmpl w:val="34F64824"/>
    <w:lvl w:ilvl="0" w:tplc="5E38FC12">
      <w:start w:val="1"/>
      <w:numFmt w:val="decimal"/>
      <w:lvlText w:val="7.%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27"/>
  </w:num>
  <w:num w:numId="8">
    <w:abstractNumId w:val="8"/>
  </w:num>
  <w:num w:numId="9">
    <w:abstractNumId w:val="7"/>
  </w:num>
  <w:num w:numId="10">
    <w:abstractNumId w:val="5"/>
  </w:num>
  <w:num w:numId="11">
    <w:abstractNumId w:val="11"/>
  </w:num>
  <w:num w:numId="12">
    <w:abstractNumId w:val="14"/>
  </w:num>
  <w:num w:numId="13">
    <w:abstractNumId w:val="12"/>
  </w:num>
  <w:num w:numId="14">
    <w:abstractNumId w:val="17"/>
  </w:num>
  <w:num w:numId="15">
    <w:abstractNumId w:val="22"/>
  </w:num>
  <w:num w:numId="16">
    <w:abstractNumId w:val="15"/>
  </w:num>
  <w:num w:numId="17">
    <w:abstractNumId w:val="13"/>
  </w:num>
  <w:num w:numId="18">
    <w:abstractNumId w:val="23"/>
  </w:num>
  <w:num w:numId="19">
    <w:abstractNumId w:val="6"/>
  </w:num>
  <w:num w:numId="20">
    <w:abstractNumId w:val="18"/>
  </w:num>
  <w:num w:numId="21">
    <w:abstractNumId w:val="28"/>
  </w:num>
  <w:num w:numId="22">
    <w:abstractNumId w:val="20"/>
  </w:num>
  <w:num w:numId="23">
    <w:abstractNumId w:val="26"/>
  </w:num>
  <w:num w:numId="24">
    <w:abstractNumId w:val="16"/>
  </w:num>
  <w:num w:numId="25">
    <w:abstractNumId w:val="30"/>
  </w:num>
  <w:num w:numId="26">
    <w:abstractNumId w:val="24"/>
  </w:num>
  <w:num w:numId="27">
    <w:abstractNumId w:val="25"/>
  </w:num>
  <w:num w:numId="28">
    <w:abstractNumId w:val="10"/>
  </w:num>
  <w:num w:numId="29">
    <w:abstractNumId w:val="29"/>
  </w:num>
  <w:num w:numId="30">
    <w:abstractNumId w:val="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A5"/>
    <w:rsid w:val="00074858"/>
    <w:rsid w:val="000752A5"/>
    <w:rsid w:val="000D3406"/>
    <w:rsid w:val="000F1133"/>
    <w:rsid w:val="00136F17"/>
    <w:rsid w:val="00146EA3"/>
    <w:rsid w:val="001B6B33"/>
    <w:rsid w:val="00205853"/>
    <w:rsid w:val="00206AAE"/>
    <w:rsid w:val="00211641"/>
    <w:rsid w:val="0027319E"/>
    <w:rsid w:val="00285C0B"/>
    <w:rsid w:val="002F0C0B"/>
    <w:rsid w:val="003107B8"/>
    <w:rsid w:val="00347F30"/>
    <w:rsid w:val="00372DA5"/>
    <w:rsid w:val="0038061D"/>
    <w:rsid w:val="003843A8"/>
    <w:rsid w:val="003F4A18"/>
    <w:rsid w:val="0043044A"/>
    <w:rsid w:val="00431F1D"/>
    <w:rsid w:val="00432DC3"/>
    <w:rsid w:val="0043743D"/>
    <w:rsid w:val="00443016"/>
    <w:rsid w:val="0047151D"/>
    <w:rsid w:val="004C0E2B"/>
    <w:rsid w:val="004D15AF"/>
    <w:rsid w:val="004E366D"/>
    <w:rsid w:val="00575842"/>
    <w:rsid w:val="00642CCD"/>
    <w:rsid w:val="006A1BEB"/>
    <w:rsid w:val="006A3E00"/>
    <w:rsid w:val="006E045C"/>
    <w:rsid w:val="006E3390"/>
    <w:rsid w:val="00735AF2"/>
    <w:rsid w:val="00777FCE"/>
    <w:rsid w:val="007C0F1C"/>
    <w:rsid w:val="007E764D"/>
    <w:rsid w:val="00807E56"/>
    <w:rsid w:val="00821342"/>
    <w:rsid w:val="00830777"/>
    <w:rsid w:val="0084053B"/>
    <w:rsid w:val="0085521F"/>
    <w:rsid w:val="00865CEA"/>
    <w:rsid w:val="00887F82"/>
    <w:rsid w:val="008F7C8A"/>
    <w:rsid w:val="00953D16"/>
    <w:rsid w:val="009E4F93"/>
    <w:rsid w:val="00A01537"/>
    <w:rsid w:val="00A01DC6"/>
    <w:rsid w:val="00A13374"/>
    <w:rsid w:val="00A339D9"/>
    <w:rsid w:val="00A4542B"/>
    <w:rsid w:val="00AB2EAC"/>
    <w:rsid w:val="00AC5F75"/>
    <w:rsid w:val="00B05583"/>
    <w:rsid w:val="00B055F0"/>
    <w:rsid w:val="00B8118B"/>
    <w:rsid w:val="00B86ED2"/>
    <w:rsid w:val="00B9339A"/>
    <w:rsid w:val="00BF3A39"/>
    <w:rsid w:val="00C06252"/>
    <w:rsid w:val="00C15530"/>
    <w:rsid w:val="00C15A72"/>
    <w:rsid w:val="00C228AA"/>
    <w:rsid w:val="00C27D7B"/>
    <w:rsid w:val="00C42FE0"/>
    <w:rsid w:val="00C634CA"/>
    <w:rsid w:val="00C65A31"/>
    <w:rsid w:val="00C86FA5"/>
    <w:rsid w:val="00CB0FC0"/>
    <w:rsid w:val="00CE4511"/>
    <w:rsid w:val="00CF3B42"/>
    <w:rsid w:val="00D5591C"/>
    <w:rsid w:val="00D63362"/>
    <w:rsid w:val="00D6543B"/>
    <w:rsid w:val="00DC472F"/>
    <w:rsid w:val="00E11FA6"/>
    <w:rsid w:val="00E309F3"/>
    <w:rsid w:val="00E33CFE"/>
    <w:rsid w:val="00E357A9"/>
    <w:rsid w:val="00E431E4"/>
    <w:rsid w:val="00E866E8"/>
    <w:rsid w:val="00F16444"/>
    <w:rsid w:val="00F30399"/>
    <w:rsid w:val="00FD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42"/>
    <w:pPr>
      <w:spacing w:after="200" w:line="276" w:lineRule="auto"/>
    </w:pPr>
    <w:rPr>
      <w:sz w:val="22"/>
      <w:szCs w:val="22"/>
      <w:lang w:eastAsia="en-US"/>
    </w:rPr>
  </w:style>
  <w:style w:type="paragraph" w:styleId="1">
    <w:name w:val="heading 1"/>
    <w:basedOn w:val="a"/>
    <w:next w:val="a"/>
    <w:link w:val="10"/>
    <w:uiPriority w:val="9"/>
    <w:qFormat/>
    <w:rsid w:val="0047151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20585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rsid w:val="00BF3A39"/>
    <w:rPr>
      <w:rFonts w:ascii="Times New Roman" w:hAnsi="Times New Roman"/>
      <w:b/>
      <w:bCs/>
      <w:shd w:val="clear" w:color="auto" w:fill="FFFFFF"/>
    </w:rPr>
  </w:style>
  <w:style w:type="character" w:customStyle="1" w:styleId="21">
    <w:name w:val="Основной текст (2)_"/>
    <w:basedOn w:val="a0"/>
    <w:link w:val="210"/>
    <w:uiPriority w:val="99"/>
    <w:rsid w:val="00BF3A39"/>
    <w:rPr>
      <w:rFonts w:ascii="Times New Roman" w:hAnsi="Times New Roman"/>
      <w:shd w:val="clear" w:color="auto" w:fill="FFFFFF"/>
    </w:rPr>
  </w:style>
  <w:style w:type="character" w:customStyle="1" w:styleId="22">
    <w:name w:val="Основной текст (2)"/>
    <w:basedOn w:val="21"/>
    <w:uiPriority w:val="99"/>
    <w:rsid w:val="00BF3A39"/>
    <w:rPr>
      <w:rFonts w:ascii="Times New Roman" w:hAnsi="Times New Roman"/>
      <w:u w:val="single"/>
      <w:shd w:val="clear" w:color="auto" w:fill="FFFFFF"/>
    </w:rPr>
  </w:style>
  <w:style w:type="character" w:customStyle="1" w:styleId="23">
    <w:name w:val="Заголовок №2_"/>
    <w:basedOn w:val="a0"/>
    <w:link w:val="24"/>
    <w:uiPriority w:val="99"/>
    <w:rsid w:val="00BF3A39"/>
    <w:rPr>
      <w:rFonts w:ascii="Times New Roman" w:hAnsi="Times New Roman"/>
      <w:b/>
      <w:bCs/>
      <w:shd w:val="clear" w:color="auto" w:fill="FFFFFF"/>
    </w:rPr>
  </w:style>
  <w:style w:type="character" w:customStyle="1" w:styleId="30">
    <w:name w:val="Основной текст (3)"/>
    <w:basedOn w:val="3"/>
    <w:uiPriority w:val="99"/>
    <w:rsid w:val="00BF3A39"/>
    <w:rPr>
      <w:rFonts w:ascii="Times New Roman" w:hAnsi="Times New Roman"/>
      <w:b/>
      <w:bCs/>
      <w:u w:val="single"/>
      <w:shd w:val="clear" w:color="auto" w:fill="FFFFFF"/>
    </w:rPr>
  </w:style>
  <w:style w:type="character" w:customStyle="1" w:styleId="25">
    <w:name w:val="Основной текст (2) + Курсив"/>
    <w:basedOn w:val="21"/>
    <w:uiPriority w:val="99"/>
    <w:rsid w:val="00BF3A39"/>
    <w:rPr>
      <w:rFonts w:ascii="Times New Roman" w:hAnsi="Times New Roman"/>
      <w:i/>
      <w:iCs/>
      <w:sz w:val="24"/>
      <w:szCs w:val="24"/>
      <w:shd w:val="clear" w:color="auto" w:fill="FFFFFF"/>
    </w:rPr>
  </w:style>
  <w:style w:type="paragraph" w:customStyle="1" w:styleId="31">
    <w:name w:val="Основной текст (3)1"/>
    <w:basedOn w:val="a"/>
    <w:link w:val="3"/>
    <w:uiPriority w:val="99"/>
    <w:rsid w:val="00BF3A39"/>
    <w:pPr>
      <w:widowControl w:val="0"/>
      <w:shd w:val="clear" w:color="auto" w:fill="FFFFFF"/>
      <w:spacing w:before="120" w:after="120" w:line="240" w:lineRule="atLeast"/>
      <w:jc w:val="center"/>
    </w:pPr>
    <w:rPr>
      <w:rFonts w:ascii="Times New Roman" w:hAnsi="Times New Roman"/>
      <w:b/>
      <w:bCs/>
      <w:sz w:val="20"/>
      <w:szCs w:val="20"/>
      <w:lang w:eastAsia="ru-RU"/>
    </w:rPr>
  </w:style>
  <w:style w:type="paragraph" w:customStyle="1" w:styleId="210">
    <w:name w:val="Основной текст (2)1"/>
    <w:basedOn w:val="a"/>
    <w:link w:val="21"/>
    <w:uiPriority w:val="99"/>
    <w:rsid w:val="00BF3A39"/>
    <w:pPr>
      <w:widowControl w:val="0"/>
      <w:shd w:val="clear" w:color="auto" w:fill="FFFFFF"/>
      <w:spacing w:after="0" w:line="274" w:lineRule="exact"/>
      <w:jc w:val="both"/>
    </w:pPr>
    <w:rPr>
      <w:rFonts w:ascii="Times New Roman" w:hAnsi="Times New Roman"/>
      <w:sz w:val="20"/>
      <w:szCs w:val="20"/>
      <w:lang w:eastAsia="ru-RU"/>
    </w:rPr>
  </w:style>
  <w:style w:type="paragraph" w:customStyle="1" w:styleId="24">
    <w:name w:val="Заголовок №2"/>
    <w:basedOn w:val="a"/>
    <w:link w:val="23"/>
    <w:uiPriority w:val="99"/>
    <w:rsid w:val="00BF3A39"/>
    <w:pPr>
      <w:widowControl w:val="0"/>
      <w:shd w:val="clear" w:color="auto" w:fill="FFFFFF"/>
      <w:spacing w:after="360" w:line="240" w:lineRule="atLeast"/>
      <w:jc w:val="center"/>
      <w:outlineLvl w:val="1"/>
    </w:pPr>
    <w:rPr>
      <w:rFonts w:ascii="Times New Roman" w:hAnsi="Times New Roman"/>
      <w:b/>
      <w:bCs/>
      <w:sz w:val="20"/>
      <w:szCs w:val="20"/>
      <w:lang w:eastAsia="ru-RU"/>
    </w:rPr>
  </w:style>
  <w:style w:type="paragraph" w:styleId="a3">
    <w:name w:val="header"/>
    <w:basedOn w:val="a"/>
    <w:link w:val="a4"/>
    <w:uiPriority w:val="99"/>
    <w:semiHidden/>
    <w:unhideWhenUsed/>
    <w:rsid w:val="00BF3A39"/>
    <w:pPr>
      <w:tabs>
        <w:tab w:val="center" w:pos="4677"/>
        <w:tab w:val="right" w:pos="9355"/>
      </w:tabs>
    </w:pPr>
  </w:style>
  <w:style w:type="character" w:customStyle="1" w:styleId="a4">
    <w:name w:val="Верхний колонтитул Знак"/>
    <w:basedOn w:val="a0"/>
    <w:link w:val="a3"/>
    <w:uiPriority w:val="99"/>
    <w:semiHidden/>
    <w:rsid w:val="00BF3A39"/>
    <w:rPr>
      <w:sz w:val="22"/>
      <w:szCs w:val="22"/>
      <w:lang w:eastAsia="en-US"/>
    </w:rPr>
  </w:style>
  <w:style w:type="paragraph" w:styleId="a5">
    <w:name w:val="footer"/>
    <w:basedOn w:val="a"/>
    <w:link w:val="a6"/>
    <w:uiPriority w:val="99"/>
    <w:unhideWhenUsed/>
    <w:rsid w:val="00BF3A39"/>
    <w:pPr>
      <w:tabs>
        <w:tab w:val="center" w:pos="4677"/>
        <w:tab w:val="right" w:pos="9355"/>
      </w:tabs>
    </w:pPr>
  </w:style>
  <w:style w:type="character" w:customStyle="1" w:styleId="a6">
    <w:name w:val="Нижний колонтитул Знак"/>
    <w:basedOn w:val="a0"/>
    <w:link w:val="a5"/>
    <w:uiPriority w:val="99"/>
    <w:rsid w:val="00BF3A39"/>
    <w:rPr>
      <w:sz w:val="22"/>
      <w:szCs w:val="22"/>
      <w:lang w:eastAsia="en-US"/>
    </w:rPr>
  </w:style>
  <w:style w:type="character" w:customStyle="1" w:styleId="10">
    <w:name w:val="Заголовок 1 Знак"/>
    <w:basedOn w:val="a0"/>
    <w:link w:val="1"/>
    <w:uiPriority w:val="9"/>
    <w:rsid w:val="0047151D"/>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205853"/>
    <w:rPr>
      <w:rFonts w:ascii="Cambria" w:eastAsia="Times New Roman" w:hAnsi="Cambria" w:cs="Times New Roman"/>
      <w:b/>
      <w:bCs/>
      <w:i/>
      <w:iCs/>
      <w:sz w:val="28"/>
      <w:szCs w:val="28"/>
      <w:lang w:eastAsia="en-US"/>
    </w:rPr>
  </w:style>
  <w:style w:type="character" w:customStyle="1" w:styleId="5">
    <w:name w:val="Основной текст (5)_"/>
    <w:basedOn w:val="a0"/>
    <w:link w:val="50"/>
    <w:uiPriority w:val="99"/>
    <w:rsid w:val="00205853"/>
    <w:rPr>
      <w:rFonts w:ascii="Times New Roman" w:hAnsi="Times New Roman"/>
      <w:sz w:val="16"/>
      <w:szCs w:val="16"/>
      <w:shd w:val="clear" w:color="auto" w:fill="FFFFFF"/>
    </w:rPr>
  </w:style>
  <w:style w:type="paragraph" w:customStyle="1" w:styleId="50">
    <w:name w:val="Основной текст (5)"/>
    <w:basedOn w:val="a"/>
    <w:link w:val="5"/>
    <w:uiPriority w:val="99"/>
    <w:rsid w:val="00205853"/>
    <w:pPr>
      <w:widowControl w:val="0"/>
      <w:shd w:val="clear" w:color="auto" w:fill="FFFFFF"/>
      <w:spacing w:before="720" w:after="120" w:line="240" w:lineRule="atLeast"/>
      <w:jc w:val="center"/>
    </w:pPr>
    <w:rPr>
      <w:rFonts w:ascii="Times New Roman" w:hAnsi="Times New Roman"/>
      <w:sz w:val="16"/>
      <w:szCs w:val="16"/>
      <w:lang w:eastAsia="ru-RU"/>
    </w:rPr>
  </w:style>
  <w:style w:type="paragraph" w:styleId="11">
    <w:name w:val="toc 1"/>
    <w:basedOn w:val="a"/>
    <w:next w:val="a"/>
    <w:autoRedefine/>
    <w:uiPriority w:val="39"/>
    <w:unhideWhenUsed/>
    <w:qFormat/>
    <w:rsid w:val="00F30399"/>
    <w:pPr>
      <w:tabs>
        <w:tab w:val="left" w:pos="567"/>
        <w:tab w:val="right" w:leader="dot" w:pos="9627"/>
      </w:tabs>
      <w:suppressAutoHyphens/>
      <w:spacing w:before="240" w:after="0" w:line="240" w:lineRule="auto"/>
      <w:jc w:val="both"/>
    </w:pPr>
    <w:rPr>
      <w:rFonts w:ascii="Times New Roman" w:hAnsi="Times New Roman"/>
      <w:sz w:val="24"/>
    </w:rPr>
  </w:style>
  <w:style w:type="paragraph" w:styleId="26">
    <w:name w:val="toc 2"/>
    <w:basedOn w:val="a"/>
    <w:next w:val="a"/>
    <w:autoRedefine/>
    <w:uiPriority w:val="39"/>
    <w:unhideWhenUsed/>
    <w:qFormat/>
    <w:rsid w:val="00F30399"/>
    <w:pPr>
      <w:tabs>
        <w:tab w:val="left" w:pos="567"/>
        <w:tab w:val="right" w:leader="dot" w:pos="9627"/>
      </w:tabs>
      <w:suppressAutoHyphens/>
      <w:spacing w:before="120" w:after="0" w:line="240" w:lineRule="auto"/>
      <w:jc w:val="both"/>
    </w:pPr>
    <w:rPr>
      <w:rFonts w:ascii="Times New Roman" w:hAnsi="Times New Roman"/>
      <w:sz w:val="24"/>
    </w:rPr>
  </w:style>
  <w:style w:type="character" w:styleId="a7">
    <w:name w:val="Hyperlink"/>
    <w:basedOn w:val="a0"/>
    <w:uiPriority w:val="99"/>
    <w:unhideWhenUsed/>
    <w:rsid w:val="00372DA5"/>
    <w:rPr>
      <w:color w:val="0000FF"/>
      <w:u w:val="single"/>
    </w:rPr>
  </w:style>
  <w:style w:type="character" w:customStyle="1" w:styleId="a8">
    <w:name w:val="Подпись к таблице_"/>
    <w:basedOn w:val="a0"/>
    <w:link w:val="a9"/>
    <w:uiPriority w:val="99"/>
    <w:rsid w:val="000D3406"/>
    <w:rPr>
      <w:rFonts w:ascii="Times New Roman" w:hAnsi="Times New Roman"/>
      <w:b/>
      <w:bCs/>
      <w:shd w:val="clear" w:color="auto" w:fill="FFFFFF"/>
    </w:rPr>
  </w:style>
  <w:style w:type="paragraph" w:customStyle="1" w:styleId="a9">
    <w:name w:val="Подпись к таблице"/>
    <w:basedOn w:val="a"/>
    <w:link w:val="a8"/>
    <w:uiPriority w:val="99"/>
    <w:rsid w:val="000D3406"/>
    <w:pPr>
      <w:widowControl w:val="0"/>
      <w:shd w:val="clear" w:color="auto" w:fill="FFFFFF"/>
      <w:spacing w:after="60" w:line="240" w:lineRule="atLeast"/>
      <w:jc w:val="center"/>
    </w:pPr>
    <w:rPr>
      <w:rFonts w:ascii="Times New Roman" w:hAnsi="Times New Roman"/>
      <w:b/>
      <w:bCs/>
      <w:sz w:val="20"/>
      <w:szCs w:val="20"/>
      <w:lang w:eastAsia="ru-RU"/>
    </w:rPr>
  </w:style>
  <w:style w:type="character" w:customStyle="1" w:styleId="27">
    <w:name w:val="Подпись к таблице (2)_"/>
    <w:basedOn w:val="a0"/>
    <w:link w:val="28"/>
    <w:uiPriority w:val="99"/>
    <w:rsid w:val="000D3406"/>
    <w:rPr>
      <w:rFonts w:ascii="Times New Roman" w:hAnsi="Times New Roman"/>
      <w:shd w:val="clear" w:color="auto" w:fill="FFFFFF"/>
    </w:rPr>
  </w:style>
  <w:style w:type="paragraph" w:customStyle="1" w:styleId="28">
    <w:name w:val="Подпись к таблице (2)"/>
    <w:basedOn w:val="a"/>
    <w:link w:val="27"/>
    <w:uiPriority w:val="99"/>
    <w:rsid w:val="000D3406"/>
    <w:pPr>
      <w:widowControl w:val="0"/>
      <w:shd w:val="clear" w:color="auto" w:fill="FFFFFF"/>
      <w:spacing w:after="0" w:line="266" w:lineRule="exact"/>
      <w:jc w:val="both"/>
    </w:pPr>
    <w:rPr>
      <w:rFonts w:ascii="Times New Roman" w:hAnsi="Times New Roman"/>
      <w:sz w:val="20"/>
      <w:szCs w:val="20"/>
      <w:lang w:eastAsia="ru-RU"/>
    </w:rPr>
  </w:style>
  <w:style w:type="table" w:styleId="aa">
    <w:name w:val="Table Grid"/>
    <w:basedOn w:val="a1"/>
    <w:uiPriority w:val="59"/>
    <w:rsid w:val="004430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ac"/>
    <w:semiHidden/>
    <w:unhideWhenUsed/>
    <w:rsid w:val="00735AF2"/>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semiHidden/>
    <w:rsid w:val="00735AF2"/>
    <w:rPr>
      <w:rFonts w:ascii="Times New Roman" w:eastAsia="Times New Roman" w:hAnsi="Times New Roman"/>
      <w:sz w:val="24"/>
      <w:szCs w:val="24"/>
    </w:rPr>
  </w:style>
  <w:style w:type="paragraph" w:styleId="ad">
    <w:name w:val="Body Text Indent"/>
    <w:basedOn w:val="a"/>
    <w:link w:val="ae"/>
    <w:semiHidden/>
    <w:unhideWhenUsed/>
    <w:rsid w:val="00735AF2"/>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semiHidden/>
    <w:rsid w:val="00735AF2"/>
    <w:rPr>
      <w:rFonts w:ascii="Times New Roman" w:eastAsia="Times New Roman" w:hAnsi="Times New Roman"/>
      <w:sz w:val="24"/>
      <w:szCs w:val="24"/>
    </w:rPr>
  </w:style>
  <w:style w:type="paragraph" w:styleId="af">
    <w:name w:val="TOC Heading"/>
    <w:basedOn w:val="1"/>
    <w:next w:val="a"/>
    <w:uiPriority w:val="39"/>
    <w:unhideWhenUsed/>
    <w:qFormat/>
    <w:rsid w:val="00D6543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32">
    <w:name w:val="toc 3"/>
    <w:basedOn w:val="a"/>
    <w:next w:val="a"/>
    <w:autoRedefine/>
    <w:uiPriority w:val="39"/>
    <w:semiHidden/>
    <w:unhideWhenUsed/>
    <w:qFormat/>
    <w:rsid w:val="00D6543B"/>
    <w:pPr>
      <w:spacing w:after="100"/>
      <w:ind w:left="4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42"/>
    <w:pPr>
      <w:spacing w:after="200" w:line="276" w:lineRule="auto"/>
    </w:pPr>
    <w:rPr>
      <w:sz w:val="22"/>
      <w:szCs w:val="22"/>
      <w:lang w:eastAsia="en-US"/>
    </w:rPr>
  </w:style>
  <w:style w:type="paragraph" w:styleId="1">
    <w:name w:val="heading 1"/>
    <w:basedOn w:val="a"/>
    <w:next w:val="a"/>
    <w:link w:val="10"/>
    <w:uiPriority w:val="9"/>
    <w:qFormat/>
    <w:rsid w:val="0047151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20585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rsid w:val="00BF3A39"/>
    <w:rPr>
      <w:rFonts w:ascii="Times New Roman" w:hAnsi="Times New Roman"/>
      <w:b/>
      <w:bCs/>
      <w:shd w:val="clear" w:color="auto" w:fill="FFFFFF"/>
    </w:rPr>
  </w:style>
  <w:style w:type="character" w:customStyle="1" w:styleId="21">
    <w:name w:val="Основной текст (2)_"/>
    <w:basedOn w:val="a0"/>
    <w:link w:val="210"/>
    <w:uiPriority w:val="99"/>
    <w:rsid w:val="00BF3A39"/>
    <w:rPr>
      <w:rFonts w:ascii="Times New Roman" w:hAnsi="Times New Roman"/>
      <w:shd w:val="clear" w:color="auto" w:fill="FFFFFF"/>
    </w:rPr>
  </w:style>
  <w:style w:type="character" w:customStyle="1" w:styleId="22">
    <w:name w:val="Основной текст (2)"/>
    <w:basedOn w:val="21"/>
    <w:uiPriority w:val="99"/>
    <w:rsid w:val="00BF3A39"/>
    <w:rPr>
      <w:rFonts w:ascii="Times New Roman" w:hAnsi="Times New Roman"/>
      <w:u w:val="single"/>
      <w:shd w:val="clear" w:color="auto" w:fill="FFFFFF"/>
    </w:rPr>
  </w:style>
  <w:style w:type="character" w:customStyle="1" w:styleId="23">
    <w:name w:val="Заголовок №2_"/>
    <w:basedOn w:val="a0"/>
    <w:link w:val="24"/>
    <w:uiPriority w:val="99"/>
    <w:rsid w:val="00BF3A39"/>
    <w:rPr>
      <w:rFonts w:ascii="Times New Roman" w:hAnsi="Times New Roman"/>
      <w:b/>
      <w:bCs/>
      <w:shd w:val="clear" w:color="auto" w:fill="FFFFFF"/>
    </w:rPr>
  </w:style>
  <w:style w:type="character" w:customStyle="1" w:styleId="30">
    <w:name w:val="Основной текст (3)"/>
    <w:basedOn w:val="3"/>
    <w:uiPriority w:val="99"/>
    <w:rsid w:val="00BF3A39"/>
    <w:rPr>
      <w:rFonts w:ascii="Times New Roman" w:hAnsi="Times New Roman"/>
      <w:b/>
      <w:bCs/>
      <w:u w:val="single"/>
      <w:shd w:val="clear" w:color="auto" w:fill="FFFFFF"/>
    </w:rPr>
  </w:style>
  <w:style w:type="character" w:customStyle="1" w:styleId="25">
    <w:name w:val="Основной текст (2) + Курсив"/>
    <w:basedOn w:val="21"/>
    <w:uiPriority w:val="99"/>
    <w:rsid w:val="00BF3A39"/>
    <w:rPr>
      <w:rFonts w:ascii="Times New Roman" w:hAnsi="Times New Roman"/>
      <w:i/>
      <w:iCs/>
      <w:sz w:val="24"/>
      <w:szCs w:val="24"/>
      <w:shd w:val="clear" w:color="auto" w:fill="FFFFFF"/>
    </w:rPr>
  </w:style>
  <w:style w:type="paragraph" w:customStyle="1" w:styleId="31">
    <w:name w:val="Основной текст (3)1"/>
    <w:basedOn w:val="a"/>
    <w:link w:val="3"/>
    <w:uiPriority w:val="99"/>
    <w:rsid w:val="00BF3A39"/>
    <w:pPr>
      <w:widowControl w:val="0"/>
      <w:shd w:val="clear" w:color="auto" w:fill="FFFFFF"/>
      <w:spacing w:before="120" w:after="120" w:line="240" w:lineRule="atLeast"/>
      <w:jc w:val="center"/>
    </w:pPr>
    <w:rPr>
      <w:rFonts w:ascii="Times New Roman" w:hAnsi="Times New Roman"/>
      <w:b/>
      <w:bCs/>
      <w:sz w:val="20"/>
      <w:szCs w:val="20"/>
      <w:lang w:eastAsia="ru-RU"/>
    </w:rPr>
  </w:style>
  <w:style w:type="paragraph" w:customStyle="1" w:styleId="210">
    <w:name w:val="Основной текст (2)1"/>
    <w:basedOn w:val="a"/>
    <w:link w:val="21"/>
    <w:uiPriority w:val="99"/>
    <w:rsid w:val="00BF3A39"/>
    <w:pPr>
      <w:widowControl w:val="0"/>
      <w:shd w:val="clear" w:color="auto" w:fill="FFFFFF"/>
      <w:spacing w:after="0" w:line="274" w:lineRule="exact"/>
      <w:jc w:val="both"/>
    </w:pPr>
    <w:rPr>
      <w:rFonts w:ascii="Times New Roman" w:hAnsi="Times New Roman"/>
      <w:sz w:val="20"/>
      <w:szCs w:val="20"/>
      <w:lang w:eastAsia="ru-RU"/>
    </w:rPr>
  </w:style>
  <w:style w:type="paragraph" w:customStyle="1" w:styleId="24">
    <w:name w:val="Заголовок №2"/>
    <w:basedOn w:val="a"/>
    <w:link w:val="23"/>
    <w:uiPriority w:val="99"/>
    <w:rsid w:val="00BF3A39"/>
    <w:pPr>
      <w:widowControl w:val="0"/>
      <w:shd w:val="clear" w:color="auto" w:fill="FFFFFF"/>
      <w:spacing w:after="360" w:line="240" w:lineRule="atLeast"/>
      <w:jc w:val="center"/>
      <w:outlineLvl w:val="1"/>
    </w:pPr>
    <w:rPr>
      <w:rFonts w:ascii="Times New Roman" w:hAnsi="Times New Roman"/>
      <w:b/>
      <w:bCs/>
      <w:sz w:val="20"/>
      <w:szCs w:val="20"/>
      <w:lang w:eastAsia="ru-RU"/>
    </w:rPr>
  </w:style>
  <w:style w:type="paragraph" w:styleId="a3">
    <w:name w:val="header"/>
    <w:basedOn w:val="a"/>
    <w:link w:val="a4"/>
    <w:uiPriority w:val="99"/>
    <w:semiHidden/>
    <w:unhideWhenUsed/>
    <w:rsid w:val="00BF3A39"/>
    <w:pPr>
      <w:tabs>
        <w:tab w:val="center" w:pos="4677"/>
        <w:tab w:val="right" w:pos="9355"/>
      </w:tabs>
    </w:pPr>
  </w:style>
  <w:style w:type="character" w:customStyle="1" w:styleId="a4">
    <w:name w:val="Верхний колонтитул Знак"/>
    <w:basedOn w:val="a0"/>
    <w:link w:val="a3"/>
    <w:uiPriority w:val="99"/>
    <w:semiHidden/>
    <w:rsid w:val="00BF3A39"/>
    <w:rPr>
      <w:sz w:val="22"/>
      <w:szCs w:val="22"/>
      <w:lang w:eastAsia="en-US"/>
    </w:rPr>
  </w:style>
  <w:style w:type="paragraph" w:styleId="a5">
    <w:name w:val="footer"/>
    <w:basedOn w:val="a"/>
    <w:link w:val="a6"/>
    <w:uiPriority w:val="99"/>
    <w:unhideWhenUsed/>
    <w:rsid w:val="00BF3A39"/>
    <w:pPr>
      <w:tabs>
        <w:tab w:val="center" w:pos="4677"/>
        <w:tab w:val="right" w:pos="9355"/>
      </w:tabs>
    </w:pPr>
  </w:style>
  <w:style w:type="character" w:customStyle="1" w:styleId="a6">
    <w:name w:val="Нижний колонтитул Знак"/>
    <w:basedOn w:val="a0"/>
    <w:link w:val="a5"/>
    <w:uiPriority w:val="99"/>
    <w:rsid w:val="00BF3A39"/>
    <w:rPr>
      <w:sz w:val="22"/>
      <w:szCs w:val="22"/>
      <w:lang w:eastAsia="en-US"/>
    </w:rPr>
  </w:style>
  <w:style w:type="character" w:customStyle="1" w:styleId="10">
    <w:name w:val="Заголовок 1 Знак"/>
    <w:basedOn w:val="a0"/>
    <w:link w:val="1"/>
    <w:uiPriority w:val="9"/>
    <w:rsid w:val="0047151D"/>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205853"/>
    <w:rPr>
      <w:rFonts w:ascii="Cambria" w:eastAsia="Times New Roman" w:hAnsi="Cambria" w:cs="Times New Roman"/>
      <w:b/>
      <w:bCs/>
      <w:i/>
      <w:iCs/>
      <w:sz w:val="28"/>
      <w:szCs w:val="28"/>
      <w:lang w:eastAsia="en-US"/>
    </w:rPr>
  </w:style>
  <w:style w:type="character" w:customStyle="1" w:styleId="5">
    <w:name w:val="Основной текст (5)_"/>
    <w:basedOn w:val="a0"/>
    <w:link w:val="50"/>
    <w:uiPriority w:val="99"/>
    <w:rsid w:val="00205853"/>
    <w:rPr>
      <w:rFonts w:ascii="Times New Roman" w:hAnsi="Times New Roman"/>
      <w:sz w:val="16"/>
      <w:szCs w:val="16"/>
      <w:shd w:val="clear" w:color="auto" w:fill="FFFFFF"/>
    </w:rPr>
  </w:style>
  <w:style w:type="paragraph" w:customStyle="1" w:styleId="50">
    <w:name w:val="Основной текст (5)"/>
    <w:basedOn w:val="a"/>
    <w:link w:val="5"/>
    <w:uiPriority w:val="99"/>
    <w:rsid w:val="00205853"/>
    <w:pPr>
      <w:widowControl w:val="0"/>
      <w:shd w:val="clear" w:color="auto" w:fill="FFFFFF"/>
      <w:spacing w:before="720" w:after="120" w:line="240" w:lineRule="atLeast"/>
      <w:jc w:val="center"/>
    </w:pPr>
    <w:rPr>
      <w:rFonts w:ascii="Times New Roman" w:hAnsi="Times New Roman"/>
      <w:sz w:val="16"/>
      <w:szCs w:val="16"/>
      <w:lang w:eastAsia="ru-RU"/>
    </w:rPr>
  </w:style>
  <w:style w:type="paragraph" w:styleId="11">
    <w:name w:val="toc 1"/>
    <w:basedOn w:val="a"/>
    <w:next w:val="a"/>
    <w:autoRedefine/>
    <w:uiPriority w:val="39"/>
    <w:unhideWhenUsed/>
    <w:qFormat/>
    <w:rsid w:val="00F30399"/>
    <w:pPr>
      <w:tabs>
        <w:tab w:val="left" w:pos="567"/>
        <w:tab w:val="right" w:leader="dot" w:pos="9627"/>
      </w:tabs>
      <w:suppressAutoHyphens/>
      <w:spacing w:before="240" w:after="0" w:line="240" w:lineRule="auto"/>
      <w:jc w:val="both"/>
    </w:pPr>
    <w:rPr>
      <w:rFonts w:ascii="Times New Roman" w:hAnsi="Times New Roman"/>
      <w:sz w:val="24"/>
    </w:rPr>
  </w:style>
  <w:style w:type="paragraph" w:styleId="26">
    <w:name w:val="toc 2"/>
    <w:basedOn w:val="a"/>
    <w:next w:val="a"/>
    <w:autoRedefine/>
    <w:uiPriority w:val="39"/>
    <w:unhideWhenUsed/>
    <w:qFormat/>
    <w:rsid w:val="00F30399"/>
    <w:pPr>
      <w:tabs>
        <w:tab w:val="left" w:pos="567"/>
        <w:tab w:val="right" w:leader="dot" w:pos="9627"/>
      </w:tabs>
      <w:suppressAutoHyphens/>
      <w:spacing w:before="120" w:after="0" w:line="240" w:lineRule="auto"/>
      <w:jc w:val="both"/>
    </w:pPr>
    <w:rPr>
      <w:rFonts w:ascii="Times New Roman" w:hAnsi="Times New Roman"/>
      <w:sz w:val="24"/>
    </w:rPr>
  </w:style>
  <w:style w:type="character" w:styleId="a7">
    <w:name w:val="Hyperlink"/>
    <w:basedOn w:val="a0"/>
    <w:uiPriority w:val="99"/>
    <w:unhideWhenUsed/>
    <w:rsid w:val="00372DA5"/>
    <w:rPr>
      <w:color w:val="0000FF"/>
      <w:u w:val="single"/>
    </w:rPr>
  </w:style>
  <w:style w:type="character" w:customStyle="1" w:styleId="a8">
    <w:name w:val="Подпись к таблице_"/>
    <w:basedOn w:val="a0"/>
    <w:link w:val="a9"/>
    <w:uiPriority w:val="99"/>
    <w:rsid w:val="000D3406"/>
    <w:rPr>
      <w:rFonts w:ascii="Times New Roman" w:hAnsi="Times New Roman"/>
      <w:b/>
      <w:bCs/>
      <w:shd w:val="clear" w:color="auto" w:fill="FFFFFF"/>
    </w:rPr>
  </w:style>
  <w:style w:type="paragraph" w:customStyle="1" w:styleId="a9">
    <w:name w:val="Подпись к таблице"/>
    <w:basedOn w:val="a"/>
    <w:link w:val="a8"/>
    <w:uiPriority w:val="99"/>
    <w:rsid w:val="000D3406"/>
    <w:pPr>
      <w:widowControl w:val="0"/>
      <w:shd w:val="clear" w:color="auto" w:fill="FFFFFF"/>
      <w:spacing w:after="60" w:line="240" w:lineRule="atLeast"/>
      <w:jc w:val="center"/>
    </w:pPr>
    <w:rPr>
      <w:rFonts w:ascii="Times New Roman" w:hAnsi="Times New Roman"/>
      <w:b/>
      <w:bCs/>
      <w:sz w:val="20"/>
      <w:szCs w:val="20"/>
      <w:lang w:eastAsia="ru-RU"/>
    </w:rPr>
  </w:style>
  <w:style w:type="character" w:customStyle="1" w:styleId="27">
    <w:name w:val="Подпись к таблице (2)_"/>
    <w:basedOn w:val="a0"/>
    <w:link w:val="28"/>
    <w:uiPriority w:val="99"/>
    <w:rsid w:val="000D3406"/>
    <w:rPr>
      <w:rFonts w:ascii="Times New Roman" w:hAnsi="Times New Roman"/>
      <w:shd w:val="clear" w:color="auto" w:fill="FFFFFF"/>
    </w:rPr>
  </w:style>
  <w:style w:type="paragraph" w:customStyle="1" w:styleId="28">
    <w:name w:val="Подпись к таблице (2)"/>
    <w:basedOn w:val="a"/>
    <w:link w:val="27"/>
    <w:uiPriority w:val="99"/>
    <w:rsid w:val="000D3406"/>
    <w:pPr>
      <w:widowControl w:val="0"/>
      <w:shd w:val="clear" w:color="auto" w:fill="FFFFFF"/>
      <w:spacing w:after="0" w:line="266" w:lineRule="exact"/>
      <w:jc w:val="both"/>
    </w:pPr>
    <w:rPr>
      <w:rFonts w:ascii="Times New Roman" w:hAnsi="Times New Roman"/>
      <w:sz w:val="20"/>
      <w:szCs w:val="20"/>
      <w:lang w:eastAsia="ru-RU"/>
    </w:rPr>
  </w:style>
  <w:style w:type="table" w:styleId="aa">
    <w:name w:val="Table Grid"/>
    <w:basedOn w:val="a1"/>
    <w:uiPriority w:val="59"/>
    <w:rsid w:val="004430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ac"/>
    <w:semiHidden/>
    <w:unhideWhenUsed/>
    <w:rsid w:val="00735AF2"/>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semiHidden/>
    <w:rsid w:val="00735AF2"/>
    <w:rPr>
      <w:rFonts w:ascii="Times New Roman" w:eastAsia="Times New Roman" w:hAnsi="Times New Roman"/>
      <w:sz w:val="24"/>
      <w:szCs w:val="24"/>
    </w:rPr>
  </w:style>
  <w:style w:type="paragraph" w:styleId="ad">
    <w:name w:val="Body Text Indent"/>
    <w:basedOn w:val="a"/>
    <w:link w:val="ae"/>
    <w:semiHidden/>
    <w:unhideWhenUsed/>
    <w:rsid w:val="00735AF2"/>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semiHidden/>
    <w:rsid w:val="00735AF2"/>
    <w:rPr>
      <w:rFonts w:ascii="Times New Roman" w:eastAsia="Times New Roman" w:hAnsi="Times New Roman"/>
      <w:sz w:val="24"/>
      <w:szCs w:val="24"/>
    </w:rPr>
  </w:style>
  <w:style w:type="paragraph" w:styleId="af">
    <w:name w:val="TOC Heading"/>
    <w:basedOn w:val="1"/>
    <w:next w:val="a"/>
    <w:uiPriority w:val="39"/>
    <w:unhideWhenUsed/>
    <w:qFormat/>
    <w:rsid w:val="00D6543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32">
    <w:name w:val="toc 3"/>
    <w:basedOn w:val="a"/>
    <w:next w:val="a"/>
    <w:autoRedefine/>
    <w:uiPriority w:val="39"/>
    <w:semiHidden/>
    <w:unhideWhenUsed/>
    <w:qFormat/>
    <w:rsid w:val="00D6543B"/>
    <w:pPr>
      <w:spacing w:after="100"/>
      <w:ind w:left="4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051D-87B4-4368-A262-265E834D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17</Pages>
  <Words>5855</Words>
  <Characters>33380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Воронежоблтехинвентаризация</Company>
  <LinksUpToDate>false</LinksUpToDate>
  <CharactersWithSpaces>39157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ElenaP</cp:lastModifiedBy>
  <cp:revision>10</cp:revision>
  <cp:lastPrinted>2022-07-25T13:33:00Z</cp:lastPrinted>
  <dcterms:created xsi:type="dcterms:W3CDTF">2022-07-21T12:12:00Z</dcterms:created>
  <dcterms:modified xsi:type="dcterms:W3CDTF">2022-08-01T09:12:00Z</dcterms:modified>
</cp:coreProperties>
</file>